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CB" w:rsidRDefault="00D11E0D" w:rsidP="00D11E0D">
      <w:pPr>
        <w:widowControl/>
        <w:autoSpaceDE/>
        <w:autoSpaceDN/>
        <w:adjustRightInd/>
        <w:spacing w:line="225" w:lineRule="atLeast"/>
        <w:ind w:hanging="28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6410325" cy="9677400"/>
            <wp:effectExtent l="0" t="0" r="9525" b="0"/>
            <wp:docPr id="1" name="Рисунок 1" descr="C:\Users\Samsung\AppData\Local\Microsoft\Windows\Temporary Internet Files\Content.Word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AppData\Local\Microsoft\Windows\Temporary Internet Files\Content.Word\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0" t="4530" r="5141" b="3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ACB" w:rsidRPr="00B61FE4" w:rsidRDefault="00D83ACB" w:rsidP="00DC16B5">
      <w:pPr>
        <w:widowControl/>
        <w:autoSpaceDE/>
        <w:autoSpaceDN/>
        <w:adjustRightInd/>
        <w:spacing w:line="22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3ACB" w:rsidRPr="00B61FE4" w:rsidRDefault="00D83ACB" w:rsidP="00DC16B5">
      <w:pPr>
        <w:widowControl/>
        <w:autoSpaceDE/>
        <w:autoSpaceDN/>
        <w:adjustRightInd/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61FE4">
        <w:rPr>
          <w:rFonts w:ascii="Times New Roman" w:hAnsi="Times New Roman" w:cs="Times New Roman"/>
          <w:b/>
          <w:color w:val="000000"/>
          <w:sz w:val="24"/>
          <w:szCs w:val="24"/>
        </w:rPr>
        <w:t>2.2.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>Для получения достоверной информации по рассматриваемой конфликтной ситуации, спорному вопросу комиссия может обращаться за получением достоверной информации к участникам конфликта, может приглашать участников конфликта, свидетелей на заседание комиссии.</w:t>
      </w:r>
    </w:p>
    <w:p w:rsidR="00D83ACB" w:rsidRPr="00B61FE4" w:rsidRDefault="00D83ACB" w:rsidP="00DC16B5">
      <w:pPr>
        <w:widowControl/>
        <w:autoSpaceDE/>
        <w:autoSpaceDN/>
        <w:adjustRightInd/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color w:val="000000"/>
          <w:sz w:val="24"/>
          <w:szCs w:val="24"/>
        </w:rPr>
        <w:t>2.3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>.Для принятия правомерного решения комиссия использует различные нормативно-правовые акты, информативную и справочную литературу, обращается к специалистам, экспертам, в компетенции которых находится рассматриваемый вопрос.</w:t>
      </w:r>
    </w:p>
    <w:p w:rsidR="00D83ACB" w:rsidRPr="00B61FE4" w:rsidRDefault="00D83ACB" w:rsidP="00DC16B5">
      <w:pPr>
        <w:widowControl/>
        <w:autoSpaceDE/>
        <w:autoSpaceDN/>
        <w:adjustRightInd/>
        <w:spacing w:line="225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3ACB" w:rsidRPr="00B61FE4" w:rsidRDefault="00D83ACB" w:rsidP="00DC16B5">
      <w:pPr>
        <w:widowControl/>
        <w:autoSpaceDE/>
        <w:autoSpaceDN/>
        <w:adjustRightInd/>
        <w:spacing w:line="225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Права членов конфликтной комиссии</w:t>
      </w:r>
    </w:p>
    <w:p w:rsidR="00D83ACB" w:rsidRPr="00B61FE4" w:rsidRDefault="00D83ACB" w:rsidP="00DC16B5">
      <w:pPr>
        <w:widowControl/>
        <w:autoSpaceDE/>
        <w:autoSpaceDN/>
        <w:adjustRightInd/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3ACB" w:rsidRPr="00B61FE4" w:rsidRDefault="00D83ACB" w:rsidP="00DC16B5">
      <w:pPr>
        <w:widowControl/>
        <w:autoSpaceDE/>
        <w:autoSpaceDN/>
        <w:adjustRightInd/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color w:val="000000"/>
          <w:sz w:val="24"/>
          <w:szCs w:val="24"/>
          <w:u w:val="single"/>
        </w:rPr>
        <w:t>Конфликтная комиссия имеет право:</w:t>
      </w:r>
    </w:p>
    <w:p w:rsidR="00D83ACB" w:rsidRPr="00B61FE4" w:rsidRDefault="00D83ACB" w:rsidP="00DC16B5">
      <w:pPr>
        <w:widowControl/>
        <w:autoSpaceDE/>
        <w:autoSpaceDN/>
        <w:adjustRightInd/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color w:val="000000"/>
          <w:sz w:val="24"/>
          <w:szCs w:val="24"/>
        </w:rPr>
        <w:t>3.1.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>Принимать к рассмотрению письменные заявления любого участника образовательного процесса при несогласии с решением или действием руководителя, воспитателя, родителя;</w:t>
      </w:r>
    </w:p>
    <w:p w:rsidR="00D83ACB" w:rsidRPr="00B61FE4" w:rsidRDefault="00D83ACB" w:rsidP="00DC16B5">
      <w:pPr>
        <w:widowControl/>
        <w:autoSpaceDE/>
        <w:autoSpaceDN/>
        <w:adjustRightInd/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color w:val="000000"/>
          <w:sz w:val="24"/>
          <w:szCs w:val="24"/>
        </w:rPr>
        <w:t>3.2.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>Принимать решение по каждому спорному вопросу, относящемуся к её компетенции;</w:t>
      </w:r>
    </w:p>
    <w:p w:rsidR="00D83ACB" w:rsidRPr="00B61FE4" w:rsidRDefault="00D83ACB" w:rsidP="00DC16B5">
      <w:pPr>
        <w:widowControl/>
        <w:autoSpaceDE/>
        <w:autoSpaceDN/>
        <w:adjustRightInd/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color w:val="000000"/>
          <w:sz w:val="24"/>
          <w:szCs w:val="24"/>
        </w:rPr>
        <w:t>3.3.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>Запрашивать дополнительную документацию, материалы, приглашать свидетелей, участников конфликта, независимых экспертов, независимых специалистов на заседание комиссии для проведения полного и всестороннего изучения вопроса;</w:t>
      </w:r>
    </w:p>
    <w:p w:rsidR="00D83ACB" w:rsidRPr="00B61FE4" w:rsidRDefault="00D83ACB" w:rsidP="00DC16B5">
      <w:pPr>
        <w:widowControl/>
        <w:autoSpaceDE/>
        <w:autoSpaceDN/>
        <w:adjustRightInd/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color w:val="000000"/>
          <w:sz w:val="24"/>
          <w:szCs w:val="24"/>
        </w:rPr>
        <w:t>3.4.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>Рекомендовать приостанавливать или отменять ранее принятое решение участников образовательного процесса, на основании проведённого изучения рассматриваемой ситуации, вопроса для разрешения возникшей конфликтной ситуации;</w:t>
      </w:r>
    </w:p>
    <w:p w:rsidR="00D83ACB" w:rsidRPr="00B61FE4" w:rsidRDefault="00D83ACB" w:rsidP="00DC16B5">
      <w:pPr>
        <w:widowControl/>
        <w:autoSpaceDE/>
        <w:autoSpaceDN/>
        <w:adjustRightInd/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color w:val="000000"/>
          <w:sz w:val="24"/>
          <w:szCs w:val="24"/>
        </w:rPr>
        <w:t>3.5.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>Рекомендовать изменения в локальных актах МБДОУ с целью демократизации основ управления или расширения прав воспитанников.</w:t>
      </w:r>
    </w:p>
    <w:p w:rsidR="00D83ACB" w:rsidRPr="00B61FE4" w:rsidRDefault="00D83ACB" w:rsidP="00DC16B5">
      <w:pPr>
        <w:widowControl/>
        <w:autoSpaceDE/>
        <w:autoSpaceDN/>
        <w:adjustRightInd/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color w:val="000000"/>
          <w:sz w:val="24"/>
          <w:szCs w:val="24"/>
        </w:rPr>
        <w:t>3.6.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>Разъяснять конфликтующим сторонам их обязанность соблюдения положений законодательных актов, действующих на территории Российской Федерации, положений Устава МБДОУ, норм и правил, установленных локальными актами дошкольного образовательного учреждения и других положений нормативно-правовых актов, действующих на территории Российской Федерации. </w:t>
      </w:r>
    </w:p>
    <w:p w:rsidR="00D83ACB" w:rsidRPr="00B61FE4" w:rsidRDefault="00D83ACB" w:rsidP="00DC16B5">
      <w:pPr>
        <w:widowControl/>
        <w:autoSpaceDE/>
        <w:autoSpaceDN/>
        <w:adjustRightInd/>
        <w:spacing w:line="225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3ACB" w:rsidRPr="00B61FE4" w:rsidRDefault="00D83ACB" w:rsidP="001510DA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Обязанности членов конфликтной комиссии</w:t>
      </w:r>
    </w:p>
    <w:p w:rsidR="00D83ACB" w:rsidRPr="00B61FE4" w:rsidRDefault="00D83ACB" w:rsidP="00DC16B5">
      <w:pPr>
        <w:widowControl/>
        <w:autoSpaceDE/>
        <w:autoSpaceDN/>
        <w:adjustRightInd/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61FE4">
        <w:rPr>
          <w:rFonts w:ascii="Times New Roman" w:hAnsi="Times New Roman" w:cs="Times New Roman"/>
          <w:color w:val="000000"/>
          <w:sz w:val="24"/>
          <w:szCs w:val="24"/>
          <w:u w:val="single"/>
        </w:rPr>
        <w:t>Члены конфликтной комиссии обязаны:</w:t>
      </w:r>
    </w:p>
    <w:p w:rsidR="00D83ACB" w:rsidRPr="00B61FE4" w:rsidRDefault="00D83ACB" w:rsidP="00DC16B5">
      <w:pPr>
        <w:widowControl/>
        <w:autoSpaceDE/>
        <w:autoSpaceDN/>
        <w:adjustRightInd/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color w:val="000000"/>
          <w:sz w:val="24"/>
          <w:szCs w:val="24"/>
        </w:rPr>
        <w:t>4.1.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>Присутствовать на заседаниях Комиссии, отсутствие одного из членов Комиссии допускается в исключительных случаях по объективно-обусловленным, уважительным причинам;</w:t>
      </w:r>
    </w:p>
    <w:p w:rsidR="00D83ACB" w:rsidRPr="00B61FE4" w:rsidRDefault="00D83ACB" w:rsidP="00DC16B5">
      <w:pPr>
        <w:widowControl/>
        <w:autoSpaceDE/>
        <w:autoSpaceDN/>
        <w:adjustRightInd/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color w:val="000000"/>
          <w:sz w:val="24"/>
          <w:szCs w:val="24"/>
        </w:rPr>
        <w:t>4.2.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>Принимать активное участие в рассмотрении заявлений, поданных в письменной форме, в установленные сроки;</w:t>
      </w:r>
    </w:p>
    <w:p w:rsidR="00D83ACB" w:rsidRPr="00B61FE4" w:rsidRDefault="00D83ACB" w:rsidP="00DC16B5">
      <w:pPr>
        <w:widowControl/>
        <w:autoSpaceDE/>
        <w:autoSpaceDN/>
        <w:adjustRightInd/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color w:val="000000"/>
          <w:sz w:val="24"/>
          <w:szCs w:val="24"/>
        </w:rPr>
        <w:t>4.3.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>Принимать решение по заявленному вопросу открытым голосованием и в установленные сроки;</w:t>
      </w:r>
    </w:p>
    <w:p w:rsidR="00D83ACB" w:rsidRPr="00B61FE4" w:rsidRDefault="00D83ACB" w:rsidP="00DC16B5">
      <w:pPr>
        <w:widowControl/>
        <w:autoSpaceDE/>
        <w:autoSpaceDN/>
        <w:adjustRightInd/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color w:val="000000"/>
          <w:sz w:val="24"/>
          <w:szCs w:val="24"/>
        </w:rPr>
        <w:t>4.4.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>Давать обоснованный ответ заявителям в устной или в письменной форме в соответствии с пожеланием заявителей.</w:t>
      </w:r>
    </w:p>
    <w:p w:rsidR="00D83ACB" w:rsidRPr="00B61FE4" w:rsidRDefault="00D83ACB" w:rsidP="001510DA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Деятельность конфликтной комиссии</w:t>
      </w:r>
    </w:p>
    <w:p w:rsidR="00D83ACB" w:rsidRPr="00B61FE4" w:rsidRDefault="00D83ACB" w:rsidP="00DC16B5">
      <w:pPr>
        <w:widowControl/>
        <w:autoSpaceDE/>
        <w:autoSpaceDN/>
        <w:adjustRightInd/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color w:val="000000"/>
          <w:sz w:val="24"/>
          <w:szCs w:val="24"/>
        </w:rPr>
        <w:t>5.1.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>Комиссия собирается в случае возникновения конфликтной ситуации в МБДОУ, на основании письменного заявления одной из сторон конфликтной ситуации, если стороны самостоятельно не урегулировали разногласия. </w:t>
      </w:r>
    </w:p>
    <w:p w:rsidR="00D83ACB" w:rsidRPr="00B61FE4" w:rsidRDefault="00D83ACB" w:rsidP="00DC16B5">
      <w:pPr>
        <w:widowControl/>
        <w:autoSpaceDE/>
        <w:autoSpaceDN/>
        <w:adjustRightInd/>
        <w:spacing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color w:val="000000"/>
          <w:sz w:val="24"/>
          <w:szCs w:val="24"/>
        </w:rPr>
        <w:t>5.2.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>Заявитель может обратиться в Комиссию в десятидневный срок со дня возникновения конфликтной ситуации или установления факта нарушения его прав.</w:t>
      </w:r>
    </w:p>
    <w:p w:rsidR="00D83ACB" w:rsidRPr="00B61FE4" w:rsidRDefault="00D83ACB" w:rsidP="00DC16B5">
      <w:pPr>
        <w:widowControl/>
        <w:autoSpaceDE/>
        <w:autoSpaceDN/>
        <w:adjustRightInd/>
        <w:spacing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color w:val="000000"/>
          <w:sz w:val="24"/>
          <w:szCs w:val="24"/>
        </w:rPr>
        <w:t>5.3.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>Комиссия в соответствии с полученным заявлением, заслушав мнения обеих сторон, проведя всестороннее изучение вопроса, принимает решение об урегулировании конфликтной ситуации.</w:t>
      </w:r>
    </w:p>
    <w:p w:rsidR="00D83ACB" w:rsidRPr="00B61FE4" w:rsidRDefault="00D83ACB" w:rsidP="00DC16B5">
      <w:pPr>
        <w:widowControl/>
        <w:autoSpaceDE/>
        <w:autoSpaceDN/>
        <w:adjustRightInd/>
        <w:spacing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color w:val="000000"/>
          <w:sz w:val="24"/>
          <w:szCs w:val="24"/>
        </w:rPr>
        <w:t>5.4.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>Конфликтная ситуация может рассматриваться в присутствии сторон конфликта. Комиссия имеет право вызывать на заседания свидетелей конфликта, приглашать независимых специалистов, независимых экспертов. </w:t>
      </w:r>
    </w:p>
    <w:p w:rsidR="00D83ACB" w:rsidRPr="00B61FE4" w:rsidRDefault="00D83ACB" w:rsidP="00DC16B5">
      <w:pPr>
        <w:widowControl/>
        <w:autoSpaceDE/>
        <w:autoSpaceDN/>
        <w:adjustRightInd/>
        <w:spacing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color w:val="000000"/>
          <w:sz w:val="24"/>
          <w:szCs w:val="24"/>
        </w:rPr>
        <w:t>5.5.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 xml:space="preserve">Работа Комиссии оформляется протоколами, которые подписываются председателем Комиссии, членами Комиссии  и секретарем. Конфликтующие стороны должны быть ознакомлены с протоколом заседания Комиссии под роспись. В случае отказа сторон конфликта 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ознакомления с протоколом заседания Комиссии составляется акт, подписываемый членами Комиссии. </w:t>
      </w:r>
    </w:p>
    <w:p w:rsidR="00D83ACB" w:rsidRPr="00B61FE4" w:rsidRDefault="00D83ACB" w:rsidP="00DC16B5">
      <w:pPr>
        <w:widowControl/>
        <w:autoSpaceDE/>
        <w:autoSpaceDN/>
        <w:adjustRightInd/>
        <w:spacing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color w:val="000000"/>
          <w:sz w:val="24"/>
          <w:szCs w:val="24"/>
        </w:rPr>
        <w:t>5.6.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>Решения Комиссии принимаются открытым голосованием, простым большинством голосов, при наличии не менее 2/ 3 состава членов Комиссии.</w:t>
      </w:r>
    </w:p>
    <w:p w:rsidR="00D83ACB" w:rsidRPr="00B61FE4" w:rsidRDefault="00D83ACB" w:rsidP="00DC16B5">
      <w:pPr>
        <w:widowControl/>
        <w:autoSpaceDE/>
        <w:autoSpaceDN/>
        <w:adjustRightInd/>
        <w:spacing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color w:val="000000"/>
          <w:sz w:val="24"/>
          <w:szCs w:val="24"/>
        </w:rPr>
        <w:t>5.7.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>Рассмотрение заявления должно быть проведено в течение десяти рабочих дней, со дня подачи письменного заявления. </w:t>
      </w:r>
    </w:p>
    <w:p w:rsidR="00D83ACB" w:rsidRPr="00B61FE4" w:rsidRDefault="00D83ACB" w:rsidP="00DC16B5">
      <w:pPr>
        <w:widowControl/>
        <w:autoSpaceDE/>
        <w:autoSpaceDN/>
        <w:adjustRightInd/>
        <w:spacing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color w:val="000000"/>
          <w:sz w:val="24"/>
          <w:szCs w:val="24"/>
        </w:rPr>
        <w:t>5.8.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>По требованию заявителя решение Комиссии может быть выдано ему в письменной форме. </w:t>
      </w:r>
    </w:p>
    <w:p w:rsidR="00D83ACB" w:rsidRPr="00B61FE4" w:rsidRDefault="00D83ACB" w:rsidP="00DC16B5">
      <w:pPr>
        <w:widowControl/>
        <w:autoSpaceDE/>
        <w:autoSpaceDN/>
        <w:adjustRightInd/>
        <w:spacing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color w:val="000000"/>
          <w:sz w:val="24"/>
          <w:szCs w:val="24"/>
        </w:rPr>
        <w:t>5.9.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>Работа членов комиссии производится на общественных началах. </w:t>
      </w:r>
    </w:p>
    <w:p w:rsidR="00D83ACB" w:rsidRPr="00B61FE4" w:rsidRDefault="00D83ACB" w:rsidP="00DC16B5">
      <w:pPr>
        <w:widowControl/>
        <w:autoSpaceDE/>
        <w:autoSpaceDN/>
        <w:adjustRightInd/>
        <w:spacing w:line="285" w:lineRule="atLeast"/>
        <w:ind w:firstLine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83ACB" w:rsidRPr="00B61FE4" w:rsidRDefault="00D83ACB" w:rsidP="001510DA">
      <w:pPr>
        <w:widowControl/>
        <w:autoSpaceDE/>
        <w:autoSpaceDN/>
        <w:adjustRightInd/>
        <w:spacing w:line="360" w:lineRule="auto"/>
        <w:ind w:firstLine="28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Заключительные положения</w:t>
      </w:r>
    </w:p>
    <w:p w:rsidR="00D83ACB" w:rsidRPr="00B61FE4" w:rsidRDefault="00D83ACB" w:rsidP="00DC16B5">
      <w:pPr>
        <w:widowControl/>
        <w:autoSpaceDE/>
        <w:autoSpaceDN/>
        <w:adjustRightInd/>
        <w:spacing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color w:val="000000"/>
          <w:sz w:val="24"/>
          <w:szCs w:val="24"/>
        </w:rPr>
        <w:t>6.1.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>Протоколы заседаний Комиссии подлежат хранению в течение пяти лет.</w:t>
      </w:r>
    </w:p>
    <w:p w:rsidR="00D83ACB" w:rsidRPr="00B61FE4" w:rsidRDefault="00D83ACB" w:rsidP="00DC16B5">
      <w:pPr>
        <w:widowControl/>
        <w:autoSpaceDE/>
        <w:autoSpaceDN/>
        <w:adjustRightInd/>
        <w:spacing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color w:val="000000"/>
          <w:sz w:val="24"/>
          <w:szCs w:val="24"/>
        </w:rPr>
        <w:t>6.2.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 xml:space="preserve">Разглашение материалов деятельности Комиссии как ее членами, так и конфликтующими сторонами не допускается. </w:t>
      </w:r>
    </w:p>
    <w:p w:rsidR="00D83ACB" w:rsidRPr="00B61FE4" w:rsidRDefault="00D83ACB" w:rsidP="00DC16B5">
      <w:pPr>
        <w:widowControl/>
        <w:autoSpaceDE/>
        <w:autoSpaceDN/>
        <w:adjustRightInd/>
        <w:spacing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FE4">
        <w:rPr>
          <w:rFonts w:ascii="Times New Roman" w:hAnsi="Times New Roman" w:cs="Times New Roman"/>
          <w:b/>
          <w:color w:val="000000"/>
          <w:sz w:val="24"/>
          <w:szCs w:val="24"/>
        </w:rPr>
        <w:t>6.3.</w:t>
      </w:r>
      <w:r w:rsidRPr="00B61FE4">
        <w:rPr>
          <w:rFonts w:ascii="Times New Roman" w:hAnsi="Times New Roman" w:cs="Times New Roman"/>
          <w:color w:val="000000"/>
          <w:sz w:val="24"/>
          <w:szCs w:val="24"/>
        </w:rPr>
        <w:t>До сведения общественности в случае необходимости доводится решение Комиссии по итогам работы.</w:t>
      </w:r>
    </w:p>
    <w:p w:rsidR="00D83ACB" w:rsidRPr="00B61FE4" w:rsidRDefault="00D83ACB" w:rsidP="00DC16B5">
      <w:pPr>
        <w:shd w:val="clear" w:color="auto" w:fill="FFFFFF"/>
        <w:tabs>
          <w:tab w:val="left" w:pos="0"/>
          <w:tab w:val="left" w:pos="562"/>
        </w:tabs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1FE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6.4.</w:t>
      </w:r>
      <w:r w:rsidRPr="00B61FE4">
        <w:rPr>
          <w:rFonts w:ascii="Times New Roman" w:hAnsi="Times New Roman" w:cs="Times New Roman"/>
          <w:sz w:val="24"/>
          <w:szCs w:val="24"/>
        </w:rPr>
        <w:t>Срок полномочий конфликтной комиссии составляет 2 года.</w:t>
      </w:r>
    </w:p>
    <w:p w:rsidR="00D83ACB" w:rsidRPr="00B61FE4" w:rsidRDefault="00D83ACB">
      <w:pPr>
        <w:rPr>
          <w:sz w:val="24"/>
          <w:szCs w:val="24"/>
        </w:rPr>
      </w:pPr>
    </w:p>
    <w:sectPr w:rsidR="00D83ACB" w:rsidRPr="00B61FE4" w:rsidSect="00D11E0D">
      <w:pgSz w:w="11906" w:h="16838"/>
      <w:pgMar w:top="851" w:right="850" w:bottom="851" w:left="993" w:header="708" w:footer="708" w:gutter="0"/>
      <w:pgBorders w:offsetFrom="page">
        <w:top w:val="decoArchColor" w:sz="2" w:space="24" w:color="auto"/>
        <w:left w:val="decoArchColor" w:sz="2" w:space="24" w:color="auto"/>
        <w:bottom w:val="decoArchColor" w:sz="2" w:space="24" w:color="auto"/>
        <w:right w:val="decoArchColor" w:sz="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B5"/>
    <w:rsid w:val="001510DA"/>
    <w:rsid w:val="00346254"/>
    <w:rsid w:val="00407BE9"/>
    <w:rsid w:val="00583B48"/>
    <w:rsid w:val="005A7ED7"/>
    <w:rsid w:val="007E7682"/>
    <w:rsid w:val="008B52FE"/>
    <w:rsid w:val="00A82AE3"/>
    <w:rsid w:val="00AD633A"/>
    <w:rsid w:val="00B61FE4"/>
    <w:rsid w:val="00C41E32"/>
    <w:rsid w:val="00C75B16"/>
    <w:rsid w:val="00D11E0D"/>
    <w:rsid w:val="00D83ACB"/>
    <w:rsid w:val="00DC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07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09F"/>
    <w:rPr>
      <w:rFonts w:ascii="Times New Roman" w:eastAsia="Times New Roman" w:hAnsi="Times New Roman" w:cs="Arial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07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09F"/>
    <w:rPr>
      <w:rFonts w:ascii="Times New Roman" w:eastAsia="Times New Roman" w:hAnsi="Times New Roman" w:cs="Arial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2016-03-09T14:53:00Z</cp:lastPrinted>
  <dcterms:created xsi:type="dcterms:W3CDTF">2016-03-14T18:41:00Z</dcterms:created>
  <dcterms:modified xsi:type="dcterms:W3CDTF">2016-03-14T18:41:00Z</dcterms:modified>
</cp:coreProperties>
</file>