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8DD" w:rsidRPr="00D74F4D" w:rsidRDefault="007666E1" w:rsidP="00D74F4D">
      <w:pPr>
        <w:pStyle w:val="3"/>
        <w:jc w:val="left"/>
        <w:rPr>
          <w:b w:val="0"/>
          <w:sz w:val="24"/>
          <w:szCs w:val="24"/>
        </w:rPr>
      </w:pPr>
      <w:r w:rsidRPr="00384648">
        <w:rPr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99pt">
            <v:imagedata r:id="rId5" o:title="Скан_20160318 (6)" croptop="3208f" cropright="709f"/>
          </v:shape>
        </w:pict>
      </w:r>
      <w:r w:rsidR="00BC48DD" w:rsidRPr="00D74F4D">
        <w:rPr>
          <w:b w:val="0"/>
          <w:sz w:val="24"/>
          <w:szCs w:val="24"/>
        </w:rPr>
        <w:t xml:space="preserve">                                 </w:t>
      </w:r>
    </w:p>
    <w:p w:rsidR="00BC48DD" w:rsidRPr="000032E0" w:rsidRDefault="00BC48DD" w:rsidP="00880813">
      <w:pPr>
        <w:shd w:val="clear" w:color="auto" w:fill="FFFFFF"/>
        <w:tabs>
          <w:tab w:val="left" w:pos="8220"/>
        </w:tabs>
        <w:spacing w:after="0" w:line="240" w:lineRule="auto"/>
        <w:rPr>
          <w:rFonts w:ascii="Times New Roman" w:hAnsi="Times New Roman"/>
          <w:bCs/>
          <w:color w:val="000000"/>
        </w:rPr>
      </w:pPr>
    </w:p>
    <w:p w:rsidR="00BC48DD" w:rsidRPr="00D74F4D" w:rsidRDefault="00174097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lastRenderedPageBreak/>
        <w:t xml:space="preserve">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      «Исполнитель» - муниципальное бюджетное дошкольное образовательное учреждение - детский сад № 82 комбинированного вида </w:t>
      </w:r>
      <w:proofErr w:type="gramStart"/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>г</w:t>
      </w:r>
      <w:proofErr w:type="gramEnd"/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. Орла, далее именуемое </w:t>
      </w:r>
      <w:r w:rsidRPr="00D74F4D">
        <w:rPr>
          <w:rFonts w:ascii="Times New Roman" w:hAnsi="Times New Roman"/>
          <w:bCs/>
          <w:spacing w:val="4"/>
          <w:sz w:val="24"/>
          <w:szCs w:val="24"/>
        </w:rPr>
        <w:t>Учреждение,</w:t>
      </w: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оказывающее платные дополнительные образовательные услуги по реализации дополнительных образовательных программ, не предусмотренных соответствующими образовательными программами, государственными образовательными стандартами;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       «Перечень услуг» – примерный перечень платных дополнительных образовательных услуг, оказываемых Учреждением;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      «Калькуляция» – финансово-экономическое обоснование стоимости оказания платных дополнительных образовательных услуг;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      «Прейскурант цен» – стоимость платной дополнительной образовательной  услуги, оказываемой Учреждением.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 1.3. Учреждение  предоставляет платные дополнительные образовательные услуги в целях наиболее полного удовлетворения образовательных потребностей воспитанников.</w:t>
      </w: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1.4. </w:t>
      </w:r>
      <w:proofErr w:type="gramStart"/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Платные дополнительные образовательные услуги не могут быть оказаны взамен или в рамках основной образовательной деятельности (в рамках основных образовательных программ и государственных образовательных стандартов), и осуществляются за счет внебюджетных средств. </w:t>
      </w:r>
      <w:proofErr w:type="gramEnd"/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     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   1.5. Оказание дополнительных платных  услуг не может наносить ущерб или ухудшать качество предоставления основных образовательных услуг, которые Учреждение </w:t>
      </w:r>
      <w:r w:rsidRPr="00D74F4D">
        <w:rPr>
          <w:rFonts w:ascii="Times New Roman" w:hAnsi="Times New Roman"/>
          <w:bCs/>
          <w:color w:val="FF9900"/>
          <w:spacing w:val="4"/>
          <w:sz w:val="24"/>
          <w:szCs w:val="24"/>
        </w:rPr>
        <w:t xml:space="preserve"> </w:t>
      </w:r>
      <w:r w:rsidRPr="00D74F4D">
        <w:rPr>
          <w:rFonts w:ascii="Times New Roman" w:hAnsi="Times New Roman"/>
          <w:bCs/>
          <w:spacing w:val="4"/>
          <w:sz w:val="24"/>
          <w:szCs w:val="24"/>
        </w:rPr>
        <w:t>оказ</w:t>
      </w: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>ывает бесплатно.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</w:p>
    <w:p w:rsidR="00BC48DD" w:rsidRPr="00D74F4D" w:rsidRDefault="00BC48DD" w:rsidP="00D74F4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color w:val="000000"/>
          <w:sz w:val="24"/>
          <w:szCs w:val="24"/>
        </w:rPr>
        <w:t xml:space="preserve">ПОРЯДОК ОКАЗАНИЯ </w:t>
      </w:r>
    </w:p>
    <w:p w:rsidR="00BC48DD" w:rsidRPr="00D74F4D" w:rsidRDefault="00BC48DD" w:rsidP="00D74F4D">
      <w:pPr>
        <w:ind w:left="360"/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color w:val="000000"/>
          <w:sz w:val="24"/>
          <w:szCs w:val="24"/>
        </w:rPr>
        <w:t>ПЛАТНЫХ</w:t>
      </w: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 xml:space="preserve"> ДОПОЛНИТЕЛЬНЫХ ОБРАЗОВАТЕЛЬНЫХ УСЛУГ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-1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 xml:space="preserve"> 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2.1. Оказание платных   дополнительных образовательных услуг проводится в помещениях (или на территории</w:t>
      </w:r>
      <w:r w:rsidRPr="00D74F4D">
        <w:rPr>
          <w:rFonts w:ascii="Times New Roman" w:hAnsi="Times New Roman"/>
          <w:bCs/>
          <w:spacing w:val="-6"/>
          <w:sz w:val="24"/>
          <w:szCs w:val="24"/>
        </w:rPr>
        <w:t xml:space="preserve">)   </w:t>
      </w:r>
      <w:r w:rsidRPr="00D74F4D">
        <w:rPr>
          <w:rFonts w:ascii="Times New Roman" w:hAnsi="Times New Roman"/>
          <w:bCs/>
          <w:spacing w:val="4"/>
          <w:sz w:val="24"/>
          <w:szCs w:val="24"/>
        </w:rPr>
        <w:t>Учреждения</w:t>
      </w: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,  соответствующих действующим санитарным правилам и нормам.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2.2. Для ведения деятельности по оказанию платных дополнительных образовательных  услуг в  </w:t>
      </w:r>
      <w:r w:rsidRPr="00D74F4D">
        <w:rPr>
          <w:rFonts w:ascii="Times New Roman" w:hAnsi="Times New Roman"/>
          <w:bCs/>
          <w:spacing w:val="4"/>
          <w:sz w:val="24"/>
          <w:szCs w:val="24"/>
        </w:rPr>
        <w:t>образовательном учреждении</w:t>
      </w:r>
      <w:r w:rsidRPr="00D74F4D">
        <w:rPr>
          <w:rFonts w:ascii="Times New Roman" w:hAnsi="Times New Roman"/>
          <w:bCs/>
          <w:color w:val="FF9900"/>
          <w:spacing w:val="4"/>
          <w:sz w:val="24"/>
          <w:szCs w:val="24"/>
        </w:rPr>
        <w:t xml:space="preserve"> </w:t>
      </w: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разрабатываются и принимаются следующие локальные правовые акты: </w:t>
      </w:r>
    </w:p>
    <w:p w:rsidR="00BC48DD" w:rsidRPr="00D74F4D" w:rsidRDefault="00BC48DD" w:rsidP="00D74F4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Положения, регулирующие порядок предоставления платных дополнительных образовательных услуг и порядок расходования средств, полученных от предоставления </w:t>
      </w: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lastRenderedPageBreak/>
        <w:t xml:space="preserve">платных дополнительных образовательных услуг. </w:t>
      </w:r>
    </w:p>
    <w:p w:rsidR="00BC48DD" w:rsidRPr="00D74F4D" w:rsidRDefault="00BC48DD" w:rsidP="00D74F4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Прейскурант цен и Калькуляция платной дополнительной образовательной услуги.</w:t>
      </w:r>
    </w:p>
    <w:p w:rsidR="00BC48DD" w:rsidRPr="00D74F4D" w:rsidRDefault="00BC48DD" w:rsidP="00D74F4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 xml:space="preserve">Приказ « О начале работы групп  платного дополнительного образования»   (с указанием должностных лиц, ответственных за оказание услуг, времени  работы групп и закреплённых помещений). </w:t>
      </w:r>
    </w:p>
    <w:p w:rsidR="00BC48DD" w:rsidRPr="00D74F4D" w:rsidRDefault="00BC48DD" w:rsidP="00D74F4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Приказ « Об утверждении сметы доходов и расходов».</w:t>
      </w: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-6"/>
          <w:sz w:val="24"/>
          <w:szCs w:val="24"/>
        </w:rPr>
        <w:t>2.3. С работниками образовательного учреждения, принимающими участие в организации и оказании платных дополнительных образовательных услуг, заключаются дополнительные соглашения к трудовым договорам (контрактам).</w:t>
      </w: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bookmarkStart w:id="0" w:name="Par54"/>
      <w:bookmarkEnd w:id="0"/>
      <w:r w:rsidRPr="00D74F4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2.4. Платные дополнительные образовательные услуги оказываются на условиях, определенных договором между образовательным учреждением и потребителем услуг. Примерная форма договора для учреждений, реализующих программы общего образования, утверждена приказом Министерства образования Российской Федерации от 10 июля </w:t>
      </w:r>
      <w:smartTag w:uri="urn:schemas-microsoft-com:office:smarttags" w:element="metricconverter">
        <w:smartTagPr>
          <w:attr w:name="ProductID" w:val="2013 г"/>
        </w:smartTagPr>
        <w:r w:rsidRPr="00D74F4D">
          <w:rPr>
            <w:rFonts w:ascii="Times New Roman" w:hAnsi="Times New Roman" w:cs="Times New Roman"/>
            <w:color w:val="000000"/>
            <w:spacing w:val="-6"/>
            <w:sz w:val="24"/>
            <w:szCs w:val="24"/>
          </w:rPr>
          <w:t>2003 г</w:t>
        </w:r>
      </w:smartTag>
      <w:r w:rsidRPr="00D74F4D">
        <w:rPr>
          <w:rFonts w:ascii="Times New Roman" w:hAnsi="Times New Roman" w:cs="Times New Roman"/>
          <w:color w:val="000000"/>
          <w:spacing w:val="-6"/>
          <w:sz w:val="24"/>
          <w:szCs w:val="24"/>
        </w:rPr>
        <w:t>. № 2994 «Об утверждении примерной формы договора об оказании платных образовательных услуг в сфере общего образования».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2.5. Учреждение  обязано обеспечить граждан бесплатной, доступной и достоверной информацией: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о наименовании и местонахождении Учреждении;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о наличии Лицензий;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о режиме работы Учреждения по оказанию платных дополнительных образовательных услуг;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о видах платных дополнительных образовательных услуг, их стоимости;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об условиях  предоставления и получения платных дополнительных образовательных услуг;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об итоговом документе (справка), выдаваемом после оказания платных дополнительных образовательных услуг и успешной сдачи итоговой аттестации (форма документа устанавливается Положением Учреждения, регулирующим порядок предоставления  платных дополнительных образовательных услуг);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о правах, обязанностях, ответственности Потребителя и Исполнителя;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 о квалификации специалистов;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о контролирующих организациях, их адресах и телефонах;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6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6"/>
          <w:sz w:val="24"/>
          <w:szCs w:val="24"/>
        </w:rPr>
        <w:t>-  о возможности и порядке обжалования действий (бездействий) сотрудников учреждения.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4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</w:p>
    <w:p w:rsidR="00BC48DD" w:rsidRPr="00D74F4D" w:rsidRDefault="00BC48DD" w:rsidP="00D74F4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color w:val="000000"/>
          <w:sz w:val="24"/>
          <w:szCs w:val="24"/>
        </w:rPr>
        <w:t xml:space="preserve">УСЛОВИЯ  ПРЕДОСТАВЛЕНИЯ  </w:t>
      </w:r>
    </w:p>
    <w:p w:rsidR="00BC48DD" w:rsidRPr="00D74F4D" w:rsidRDefault="00BC48DD" w:rsidP="00D74F4D">
      <w:pPr>
        <w:ind w:left="360"/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color w:val="000000"/>
          <w:sz w:val="24"/>
          <w:szCs w:val="24"/>
        </w:rPr>
        <w:t>ПЛАТНЫХ ДОПОЛНИТЕЛЬНЫХ ОБРАЗОВАТЕЛЬНЫХ УСЛУГ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color w:val="000000"/>
          <w:sz w:val="24"/>
          <w:szCs w:val="24"/>
        </w:rPr>
        <w:t>( данный раздел действует на основании пункта 3.18 действующего  Устава до принятия Устава в новой редакции)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bCs/>
          <w:sz w:val="24"/>
          <w:szCs w:val="24"/>
        </w:rPr>
      </w:pPr>
      <w:r w:rsidRPr="00D74F4D">
        <w:rPr>
          <w:rFonts w:ascii="Times New Roman" w:hAnsi="Times New Roman"/>
          <w:bCs/>
          <w:spacing w:val="2"/>
          <w:sz w:val="24"/>
          <w:szCs w:val="24"/>
        </w:rPr>
        <w:t>3.1. Деятельность по оказанию платных услуг предусмотрена Уставом Учреждения</w:t>
      </w:r>
      <w:r w:rsidRPr="00D74F4D">
        <w:rPr>
          <w:rFonts w:ascii="Times New Roman" w:hAnsi="Times New Roman"/>
          <w:bCs/>
          <w:sz w:val="24"/>
          <w:szCs w:val="24"/>
        </w:rPr>
        <w:t>.</w:t>
      </w:r>
    </w:p>
    <w:p w:rsidR="00BC48DD" w:rsidRPr="00D74F4D" w:rsidRDefault="00BC48DD" w:rsidP="00D74F4D">
      <w:pPr>
        <w:rPr>
          <w:rFonts w:ascii="Times New Roman" w:hAnsi="Times New Roman"/>
          <w:bCs/>
          <w:spacing w:val="3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 xml:space="preserve">3.2. В своей деятельности, приносящей доход, Учреждение попадает под действие законодательства Российской Федерации в области предпринимательской деятельности, если иное не предусмотрено законодательством Российской Федерации 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>(Устав ДОУ п.</w:t>
      </w:r>
      <w:proofErr w:type="gramStart"/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   )</w:t>
      </w:r>
      <w:proofErr w:type="gramEnd"/>
      <w:r w:rsidRPr="00D74F4D">
        <w:rPr>
          <w:rFonts w:ascii="Times New Roman" w:hAnsi="Times New Roman"/>
          <w:bCs/>
          <w:spacing w:val="3"/>
          <w:sz w:val="24"/>
          <w:szCs w:val="24"/>
        </w:rPr>
        <w:t>.</w:t>
      </w:r>
    </w:p>
    <w:p w:rsidR="00BC48DD" w:rsidRPr="00D74F4D" w:rsidRDefault="00BC48DD" w:rsidP="00D74F4D">
      <w:pPr>
        <w:rPr>
          <w:rFonts w:ascii="Times New Roman" w:hAnsi="Times New Roman"/>
          <w:bCs/>
          <w:spacing w:val="3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 xml:space="preserve"> 3.3. Доходы Учреждения, полученные от всякой деятельности, приносящей доход, после уплаты налогов, сборов и других обязательных платежей, предусмотренных законодательными и иными нормативными правовыми актами Российской Федерации,   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(Устав ДОУ </w:t>
      </w:r>
      <w:proofErr w:type="spellStart"/>
      <w:proofErr w:type="gramStart"/>
      <w:r w:rsidRPr="00D74F4D">
        <w:rPr>
          <w:rFonts w:ascii="Times New Roman" w:hAnsi="Times New Roman"/>
          <w:bCs/>
          <w:spacing w:val="3"/>
          <w:sz w:val="24"/>
          <w:szCs w:val="24"/>
        </w:rPr>
        <w:t>п</w:t>
      </w:r>
      <w:proofErr w:type="spellEnd"/>
      <w:proofErr w:type="gramEnd"/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   )</w:t>
      </w: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 xml:space="preserve">3.4.Учреждение  для достижения целей, ради которых оно создано,  имеет право осуществлять деятельность, приносящую доход, в соответствии с законодательством Российской Федерации и настоящим Уставом. </w:t>
      </w:r>
    </w:p>
    <w:p w:rsidR="00BC48DD" w:rsidRPr="00D74F4D" w:rsidRDefault="00BC48DD" w:rsidP="00D74F4D">
      <w:pPr>
        <w:tabs>
          <w:tab w:val="left" w:pos="7875"/>
        </w:tabs>
        <w:ind w:firstLine="720"/>
        <w:rPr>
          <w:rFonts w:ascii="Times New Roman" w:hAnsi="Times New Roman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>К деятельности, приносящей доход, относятся:</w:t>
      </w:r>
      <w:r w:rsidRPr="00D74F4D">
        <w:rPr>
          <w:rFonts w:ascii="Times New Roman" w:hAnsi="Times New Roman"/>
          <w:sz w:val="24"/>
          <w:szCs w:val="24"/>
        </w:rPr>
        <w:tab/>
      </w:r>
    </w:p>
    <w:p w:rsidR="00BC48DD" w:rsidRPr="00D74F4D" w:rsidRDefault="00BC48DD" w:rsidP="00D74F4D">
      <w:pPr>
        <w:pStyle w:val="ConsNonformat0"/>
        <w:widowControl/>
        <w:numPr>
          <w:ilvl w:val="0"/>
          <w:numId w:val="4"/>
        </w:numPr>
        <w:tabs>
          <w:tab w:val="num" w:pos="0"/>
          <w:tab w:val="left" w:pos="1080"/>
        </w:tabs>
        <w:ind w:left="0" w:firstLine="720"/>
        <w:rPr>
          <w:rFonts w:ascii="Times New Roman" w:hAnsi="Times New Roman" w:cs="Times New Roman"/>
          <w:sz w:val="24"/>
          <w:szCs w:val="24"/>
        </w:rPr>
      </w:pPr>
      <w:r w:rsidRPr="00D74F4D">
        <w:rPr>
          <w:rFonts w:ascii="Times New Roman" w:hAnsi="Times New Roman" w:cs="Times New Roman"/>
          <w:i/>
          <w:sz w:val="24"/>
          <w:szCs w:val="24"/>
        </w:rPr>
        <w:t>образовательные услуги Учреждения, не предусмотренные  основными  образовательными программами и оказываемые на договорной основе</w:t>
      </w:r>
      <w:r w:rsidRPr="00D74F4D">
        <w:rPr>
          <w:rFonts w:ascii="Times New Roman" w:hAnsi="Times New Roman" w:cs="Times New Roman"/>
          <w:sz w:val="24"/>
          <w:szCs w:val="24"/>
        </w:rPr>
        <w:t>.</w:t>
      </w:r>
    </w:p>
    <w:p w:rsidR="00BC48DD" w:rsidRPr="00D74F4D" w:rsidRDefault="00BC48DD" w:rsidP="00D74F4D">
      <w:pPr>
        <w:rPr>
          <w:rFonts w:ascii="Times New Roman" w:hAnsi="Times New Roman"/>
          <w:bCs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sz w:val="24"/>
          <w:szCs w:val="24"/>
        </w:rPr>
        <w:t>3.5. Учреждение предоставляет платные образовательные</w:t>
      </w:r>
      <w:r w:rsidRPr="00D74F4D">
        <w:rPr>
          <w:rFonts w:ascii="Times New Roman" w:hAnsi="Times New Roman"/>
          <w:sz w:val="24"/>
          <w:szCs w:val="24"/>
        </w:rPr>
        <w:t xml:space="preserve"> услуги в целях</w:t>
      </w:r>
      <w:r w:rsidRPr="00D74F4D">
        <w:rPr>
          <w:rFonts w:ascii="Times New Roman" w:hAnsi="Times New Roman"/>
          <w:i/>
          <w:sz w:val="24"/>
          <w:szCs w:val="24"/>
        </w:rPr>
        <w:t xml:space="preserve"> </w:t>
      </w:r>
      <w:r w:rsidRPr="00D74F4D">
        <w:rPr>
          <w:rFonts w:ascii="Times New Roman" w:hAnsi="Times New Roman"/>
          <w:sz w:val="24"/>
          <w:szCs w:val="24"/>
        </w:rPr>
        <w:t xml:space="preserve">наиболее полного удовлетворения потребностей воспитанников. 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>(Устав ДОУ п.</w:t>
      </w:r>
      <w:proofErr w:type="gramStart"/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   )</w:t>
      </w:r>
      <w:proofErr w:type="gramEnd"/>
      <w:r w:rsidRPr="00D74F4D">
        <w:rPr>
          <w:rFonts w:ascii="Times New Roman" w:hAnsi="Times New Roman"/>
          <w:bCs/>
          <w:spacing w:val="3"/>
          <w:sz w:val="24"/>
          <w:szCs w:val="24"/>
        </w:rPr>
        <w:t>.</w:t>
      </w:r>
    </w:p>
    <w:p w:rsidR="00BC48DD" w:rsidRPr="00D74F4D" w:rsidRDefault="00BC48DD" w:rsidP="00D74F4D">
      <w:pPr>
        <w:rPr>
          <w:rFonts w:ascii="Times New Roman" w:hAnsi="Times New Roman"/>
          <w:bCs/>
          <w:spacing w:val="3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>3.6.   Платные дополнительные образовательные услуги оказываются на добровольной основе по желанию родителей (законных представителей)  и их детей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(Устав ДОУ п.</w:t>
      </w:r>
      <w:proofErr w:type="gramStart"/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  )</w:t>
      </w:r>
      <w:proofErr w:type="gramEnd"/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>3.7.</w:t>
      </w:r>
      <w:r w:rsidRPr="00D74F4D">
        <w:rPr>
          <w:rFonts w:ascii="Times New Roman" w:hAnsi="Times New Roman"/>
          <w:bCs/>
          <w:spacing w:val="-9"/>
          <w:sz w:val="24"/>
          <w:szCs w:val="24"/>
        </w:rPr>
        <w:t xml:space="preserve"> </w:t>
      </w:r>
      <w:r w:rsidRPr="00D74F4D">
        <w:rPr>
          <w:rFonts w:ascii="Times New Roman" w:hAnsi="Times New Roman"/>
          <w:sz w:val="24"/>
          <w:szCs w:val="24"/>
        </w:rPr>
        <w:t xml:space="preserve">В Учреждении могут оказываться следующие платные  дополнительные образовательные   услуги: </w:t>
      </w: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</w:p>
    <w:p w:rsidR="00BC48DD" w:rsidRPr="00D74F4D" w:rsidRDefault="00BC48DD" w:rsidP="00D74F4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74F4D">
        <w:rPr>
          <w:rFonts w:ascii="Times New Roman" w:hAnsi="Times New Roman"/>
          <w:i/>
          <w:sz w:val="24"/>
          <w:szCs w:val="24"/>
        </w:rPr>
        <w:t>изучение специальных дисциплин сверх программ, предусмотренных планом непосредственно образовательной деятельности;</w:t>
      </w:r>
    </w:p>
    <w:p w:rsidR="00BC48DD" w:rsidRPr="00D74F4D" w:rsidRDefault="00BC48DD" w:rsidP="00D74F4D">
      <w:pPr>
        <w:pStyle w:val="ConsNonformat0"/>
        <w:widowControl/>
        <w:numPr>
          <w:ilvl w:val="0"/>
          <w:numId w:val="4"/>
        </w:numPr>
        <w:tabs>
          <w:tab w:val="num" w:pos="0"/>
          <w:tab w:val="left" w:pos="1080"/>
        </w:tabs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 w:rsidRPr="00D74F4D">
        <w:rPr>
          <w:rFonts w:ascii="Times New Roman" w:hAnsi="Times New Roman" w:cs="Times New Roman"/>
          <w:i/>
          <w:sz w:val="24"/>
          <w:szCs w:val="24"/>
        </w:rPr>
        <w:t>создание различных кружков и студий следующих направленностей:</w:t>
      </w:r>
    </w:p>
    <w:p w:rsidR="00BC48DD" w:rsidRPr="00D74F4D" w:rsidRDefault="00BC48DD" w:rsidP="00D74F4D">
      <w:pPr>
        <w:rPr>
          <w:rFonts w:ascii="Times New Roman" w:hAnsi="Times New Roman"/>
          <w:bCs/>
          <w:i/>
          <w:spacing w:val="-1"/>
          <w:sz w:val="24"/>
          <w:szCs w:val="24"/>
        </w:rPr>
      </w:pPr>
      <w:r w:rsidRPr="00D74F4D">
        <w:rPr>
          <w:rFonts w:ascii="Times New Roman" w:hAnsi="Times New Roman"/>
          <w:bCs/>
          <w:i/>
          <w:spacing w:val="-1"/>
          <w:sz w:val="24"/>
          <w:szCs w:val="24"/>
        </w:rPr>
        <w:t>- социально - педагогической:</w:t>
      </w:r>
    </w:p>
    <w:p w:rsidR="00BC48DD" w:rsidRPr="00D74F4D" w:rsidRDefault="00BC48DD" w:rsidP="00D74F4D">
      <w:pPr>
        <w:pStyle w:val="ConsNonformat0"/>
        <w:widowControl/>
        <w:numPr>
          <w:ilvl w:val="0"/>
          <w:numId w:val="4"/>
        </w:numPr>
        <w:tabs>
          <w:tab w:val="num" w:pos="0"/>
          <w:tab w:val="left" w:pos="1080"/>
        </w:tabs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 w:rsidRPr="00D74F4D">
        <w:rPr>
          <w:rFonts w:ascii="Times New Roman" w:hAnsi="Times New Roman" w:cs="Times New Roman"/>
          <w:i/>
          <w:sz w:val="24"/>
          <w:szCs w:val="24"/>
        </w:rPr>
        <w:t>школа будущего первоклассника «Занимательная математика»;</w:t>
      </w:r>
    </w:p>
    <w:p w:rsidR="00BC48DD" w:rsidRPr="00D74F4D" w:rsidRDefault="00BC48DD" w:rsidP="00D74F4D">
      <w:pPr>
        <w:pStyle w:val="ConsNonformat0"/>
        <w:widowControl/>
        <w:numPr>
          <w:ilvl w:val="0"/>
          <w:numId w:val="4"/>
        </w:numPr>
        <w:tabs>
          <w:tab w:val="num" w:pos="0"/>
          <w:tab w:val="left" w:pos="1080"/>
        </w:tabs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 w:rsidRPr="00D74F4D">
        <w:rPr>
          <w:rFonts w:ascii="Times New Roman" w:hAnsi="Times New Roman" w:cs="Times New Roman"/>
          <w:i/>
          <w:sz w:val="24"/>
          <w:szCs w:val="24"/>
        </w:rPr>
        <w:t>школа будущего первоклассника «</w:t>
      </w:r>
      <w:proofErr w:type="spellStart"/>
      <w:r w:rsidRPr="00D74F4D">
        <w:rPr>
          <w:rFonts w:ascii="Times New Roman" w:hAnsi="Times New Roman" w:cs="Times New Roman"/>
          <w:i/>
          <w:sz w:val="24"/>
          <w:szCs w:val="24"/>
        </w:rPr>
        <w:t>АБВГДейка</w:t>
      </w:r>
      <w:proofErr w:type="spellEnd"/>
      <w:r w:rsidRPr="00D74F4D">
        <w:rPr>
          <w:rFonts w:ascii="Times New Roman" w:hAnsi="Times New Roman" w:cs="Times New Roman"/>
          <w:i/>
          <w:sz w:val="24"/>
          <w:szCs w:val="24"/>
        </w:rPr>
        <w:t>».</w:t>
      </w:r>
    </w:p>
    <w:p w:rsidR="00BC48DD" w:rsidRPr="00D74F4D" w:rsidRDefault="00BC48DD" w:rsidP="00D74F4D">
      <w:pPr>
        <w:rPr>
          <w:rFonts w:ascii="Times New Roman" w:hAnsi="Times New Roman"/>
          <w:bCs/>
          <w:i/>
          <w:spacing w:val="6"/>
          <w:sz w:val="24"/>
          <w:szCs w:val="24"/>
        </w:rPr>
      </w:pPr>
      <w:r w:rsidRPr="00D74F4D">
        <w:rPr>
          <w:rFonts w:ascii="Times New Roman" w:hAnsi="Times New Roman"/>
          <w:bCs/>
          <w:i/>
          <w:spacing w:val="-1"/>
          <w:sz w:val="24"/>
          <w:szCs w:val="24"/>
        </w:rPr>
        <w:t>- художественной:</w:t>
      </w:r>
    </w:p>
    <w:p w:rsidR="00BC48DD" w:rsidRPr="00D74F4D" w:rsidRDefault="00BC48DD" w:rsidP="00D74F4D">
      <w:pPr>
        <w:pStyle w:val="ConsNonformat0"/>
        <w:widowControl/>
        <w:numPr>
          <w:ilvl w:val="0"/>
          <w:numId w:val="4"/>
        </w:numPr>
        <w:tabs>
          <w:tab w:val="num" w:pos="0"/>
          <w:tab w:val="left" w:pos="1080"/>
        </w:tabs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 w:rsidRPr="00D74F4D">
        <w:rPr>
          <w:rFonts w:ascii="Times New Roman" w:hAnsi="Times New Roman" w:cs="Times New Roman"/>
          <w:i/>
          <w:sz w:val="24"/>
          <w:szCs w:val="24"/>
        </w:rPr>
        <w:t>«Творческая мастерская» (</w:t>
      </w:r>
      <w:proofErr w:type="spellStart"/>
      <w:r w:rsidRPr="00D74F4D">
        <w:rPr>
          <w:rFonts w:ascii="Times New Roman" w:hAnsi="Times New Roman" w:cs="Times New Roman"/>
          <w:i/>
          <w:sz w:val="24"/>
          <w:szCs w:val="24"/>
        </w:rPr>
        <w:t>изодеятельность</w:t>
      </w:r>
      <w:proofErr w:type="spellEnd"/>
      <w:r w:rsidRPr="00D74F4D">
        <w:rPr>
          <w:rFonts w:ascii="Times New Roman" w:hAnsi="Times New Roman" w:cs="Times New Roman"/>
          <w:i/>
          <w:sz w:val="24"/>
          <w:szCs w:val="24"/>
        </w:rPr>
        <w:t>);</w:t>
      </w:r>
    </w:p>
    <w:p w:rsidR="00BC48DD" w:rsidRPr="00D74F4D" w:rsidRDefault="00BC48DD" w:rsidP="00D74F4D">
      <w:pPr>
        <w:pStyle w:val="ConsNonformat0"/>
        <w:widowControl/>
        <w:numPr>
          <w:ilvl w:val="0"/>
          <w:numId w:val="4"/>
        </w:numPr>
        <w:tabs>
          <w:tab w:val="num" w:pos="0"/>
          <w:tab w:val="left" w:pos="1080"/>
        </w:tabs>
        <w:ind w:left="0" w:firstLine="720"/>
        <w:rPr>
          <w:rFonts w:ascii="Times New Roman" w:hAnsi="Times New Roman" w:cs="Times New Roman"/>
          <w:i/>
          <w:sz w:val="24"/>
          <w:szCs w:val="24"/>
        </w:rPr>
      </w:pPr>
      <w:r w:rsidRPr="00D74F4D">
        <w:rPr>
          <w:rFonts w:ascii="Times New Roman" w:hAnsi="Times New Roman" w:cs="Times New Roman"/>
          <w:i/>
          <w:sz w:val="24"/>
          <w:szCs w:val="24"/>
        </w:rPr>
        <w:t xml:space="preserve">кружок народного творчества «Рябинка». </w:t>
      </w:r>
    </w:p>
    <w:p w:rsidR="00BC48DD" w:rsidRPr="00D74F4D" w:rsidRDefault="00BC48DD" w:rsidP="00D74F4D">
      <w:pPr>
        <w:pStyle w:val="ConsNonformat0"/>
        <w:widowControl/>
        <w:tabs>
          <w:tab w:val="left" w:pos="1080"/>
        </w:tabs>
        <w:rPr>
          <w:rFonts w:ascii="Times New Roman" w:hAnsi="Times New Roman" w:cs="Times New Roman"/>
          <w:bCs/>
          <w:i/>
          <w:spacing w:val="10"/>
          <w:sz w:val="24"/>
          <w:szCs w:val="24"/>
        </w:rPr>
      </w:pPr>
      <w:r w:rsidRPr="00D74F4D">
        <w:rPr>
          <w:rFonts w:ascii="Times New Roman" w:hAnsi="Times New Roman" w:cs="Times New Roman"/>
          <w:i/>
          <w:sz w:val="24"/>
          <w:szCs w:val="24"/>
        </w:rPr>
        <w:t>-</w:t>
      </w:r>
      <w:proofErr w:type="gramStart"/>
      <w:r w:rsidRPr="00D74F4D">
        <w:rPr>
          <w:rFonts w:ascii="Times New Roman" w:hAnsi="Times New Roman" w:cs="Times New Roman"/>
          <w:i/>
          <w:sz w:val="24"/>
          <w:szCs w:val="24"/>
        </w:rPr>
        <w:t>коррекционной</w:t>
      </w:r>
      <w:proofErr w:type="gramEnd"/>
      <w:r w:rsidRPr="00D74F4D">
        <w:rPr>
          <w:rFonts w:ascii="Times New Roman" w:hAnsi="Times New Roman" w:cs="Times New Roman"/>
          <w:i/>
          <w:sz w:val="24"/>
          <w:szCs w:val="24"/>
        </w:rPr>
        <w:t>: занятия с учителем - логопедом, для детей, не посещающих логопедическую группу.</w:t>
      </w:r>
    </w:p>
    <w:p w:rsidR="00BC48DD" w:rsidRPr="00D74F4D" w:rsidRDefault="00BC48DD" w:rsidP="00D74F4D">
      <w:pPr>
        <w:pStyle w:val="ConsNonformat0"/>
        <w:widowControl/>
        <w:tabs>
          <w:tab w:val="left" w:pos="1080"/>
        </w:tabs>
        <w:rPr>
          <w:rFonts w:ascii="Times New Roman" w:hAnsi="Times New Roman" w:cs="Times New Roman"/>
          <w:sz w:val="24"/>
          <w:szCs w:val="24"/>
        </w:rPr>
      </w:pPr>
      <w:r w:rsidRPr="00D74F4D">
        <w:rPr>
          <w:rFonts w:ascii="Times New Roman" w:hAnsi="Times New Roman" w:cs="Times New Roman"/>
          <w:sz w:val="24"/>
          <w:szCs w:val="24"/>
        </w:rPr>
        <w:t>3.8. Учреждение  выполняет работы и оказывает услуги по ценам, установленным в соответствии с законодательством Российской Федерации.</w:t>
      </w:r>
    </w:p>
    <w:p w:rsidR="00BC48DD" w:rsidRPr="00D74F4D" w:rsidRDefault="00BC48DD" w:rsidP="00D74F4D">
      <w:pPr>
        <w:ind w:right="-261" w:firstLine="720"/>
        <w:rPr>
          <w:rFonts w:ascii="Times New Roman" w:hAnsi="Times New Roman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 xml:space="preserve">Право Учреждения осуществлять деятельность, на занятие которой необходимо получение лицензии, возникает с момента получения такой лицензии или в указанный в ней </w:t>
      </w:r>
      <w:r w:rsidRPr="00D74F4D">
        <w:rPr>
          <w:rFonts w:ascii="Times New Roman" w:hAnsi="Times New Roman"/>
          <w:sz w:val="24"/>
          <w:szCs w:val="24"/>
        </w:rPr>
        <w:lastRenderedPageBreak/>
        <w:t>срок и прекращается по истечении срока ее действия, если иное не установлено законом или иными правовыми актами.</w:t>
      </w:r>
    </w:p>
    <w:p w:rsidR="00BC48DD" w:rsidRPr="00D74F4D" w:rsidRDefault="00BC48DD" w:rsidP="00D74F4D">
      <w:pPr>
        <w:pStyle w:val="a3"/>
        <w:spacing w:before="0" w:beforeAutospacing="0" w:after="0" w:afterAutospacing="0"/>
        <w:ind w:right="-261" w:firstLine="720"/>
      </w:pPr>
      <w:r w:rsidRPr="00D74F4D">
        <w:t xml:space="preserve">Порядок предоставления платных дополнительных образовательных услуг устанавливается Учредителем и регулируется договором, заключенным Учреждением с юридическим (физическим) лицом </w:t>
      </w:r>
      <w:r w:rsidRPr="00D74F4D">
        <w:rPr>
          <w:bCs/>
          <w:spacing w:val="3"/>
        </w:rPr>
        <w:t>(Устав ДОУ п.</w:t>
      </w:r>
      <w:proofErr w:type="gramStart"/>
      <w:r w:rsidRPr="00D74F4D">
        <w:rPr>
          <w:bCs/>
          <w:spacing w:val="3"/>
        </w:rPr>
        <w:t xml:space="preserve">  )</w:t>
      </w:r>
      <w:proofErr w:type="gramEnd"/>
      <w:r w:rsidRPr="00D74F4D">
        <w:rPr>
          <w:bCs/>
          <w:spacing w:val="3"/>
        </w:rPr>
        <w:t>.</w:t>
      </w: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 xml:space="preserve">3.9. Платные дополнительные образовательные услуги не могут быть оказаны Учреждением взамен основных образовательных программ или в рамках муниципального  задания (федеральных государственных требований, а также в случаях, предусмотренных законодательством Российской Федерации в области образования), финансируемых за счет средств бюджета 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>(Устав ДОУ п.</w:t>
      </w:r>
      <w:proofErr w:type="gramStart"/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 )</w:t>
      </w:r>
      <w:proofErr w:type="gramEnd"/>
      <w:r w:rsidRPr="00D74F4D">
        <w:rPr>
          <w:rFonts w:ascii="Times New Roman" w:hAnsi="Times New Roman"/>
          <w:bCs/>
          <w:spacing w:val="3"/>
          <w:sz w:val="24"/>
          <w:szCs w:val="24"/>
        </w:rPr>
        <w:t>.</w:t>
      </w: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  <w:bookmarkStart w:id="1" w:name="sub_24"/>
      <w:r w:rsidRPr="00D74F4D">
        <w:rPr>
          <w:rFonts w:ascii="Times New Roman" w:hAnsi="Times New Roman"/>
          <w:sz w:val="24"/>
          <w:szCs w:val="24"/>
        </w:rPr>
        <w:t>3.10. Для ведения деятельности по оказанию платных  дополнительных образовательных</w:t>
      </w:r>
      <w:r w:rsidRPr="00D74F4D">
        <w:rPr>
          <w:rFonts w:ascii="Times New Roman" w:hAnsi="Times New Roman"/>
          <w:i/>
          <w:sz w:val="24"/>
          <w:szCs w:val="24"/>
        </w:rPr>
        <w:t xml:space="preserve"> </w:t>
      </w:r>
      <w:r w:rsidRPr="00D74F4D">
        <w:rPr>
          <w:rFonts w:ascii="Times New Roman" w:hAnsi="Times New Roman"/>
          <w:sz w:val="24"/>
          <w:szCs w:val="24"/>
        </w:rPr>
        <w:t>услуг в Учреждении разрабатываются и принимаются   локальные правовые акты, регулирующие порядок предоставления платных дополнительных  образовательных услуг и порядок расходования средств, полученных от их предоставления.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(Устав ДОУ п. .).</w:t>
      </w: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 xml:space="preserve">3.11. С работниками, принимающими участие в организации и оказании платных дополнительных  образовательных услуг  заключаются договора 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>(Устав ДОУ п.</w:t>
      </w:r>
      <w:proofErr w:type="gramStart"/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.</w:t>
      </w:r>
      <w:proofErr w:type="gramEnd"/>
      <w:r w:rsidRPr="00D74F4D">
        <w:rPr>
          <w:rFonts w:ascii="Times New Roman" w:hAnsi="Times New Roman"/>
          <w:bCs/>
          <w:spacing w:val="3"/>
          <w:sz w:val="24"/>
          <w:szCs w:val="24"/>
        </w:rPr>
        <w:t>)</w:t>
      </w:r>
      <w:r w:rsidRPr="00D74F4D">
        <w:rPr>
          <w:rFonts w:ascii="Times New Roman" w:hAnsi="Times New Roman"/>
          <w:sz w:val="24"/>
          <w:szCs w:val="24"/>
        </w:rPr>
        <w:t xml:space="preserve">. </w:t>
      </w:r>
    </w:p>
    <w:bookmarkEnd w:id="1"/>
    <w:p w:rsidR="00BC48DD" w:rsidRPr="00D74F4D" w:rsidRDefault="00BC48DD" w:rsidP="00D74F4D">
      <w:pPr>
        <w:suppressAutoHyphens/>
        <w:rPr>
          <w:rFonts w:ascii="Times New Roman" w:hAnsi="Times New Roman"/>
          <w:bCs/>
          <w:sz w:val="24"/>
          <w:szCs w:val="24"/>
        </w:rPr>
      </w:pPr>
      <w:r w:rsidRPr="00D74F4D">
        <w:rPr>
          <w:rFonts w:ascii="Times New Roman" w:hAnsi="Times New Roman"/>
          <w:bCs/>
          <w:sz w:val="24"/>
          <w:szCs w:val="24"/>
        </w:rPr>
        <w:t xml:space="preserve">3.12. Деятельность по оказанию платных </w:t>
      </w:r>
      <w:r w:rsidRPr="00D74F4D">
        <w:rPr>
          <w:rFonts w:ascii="Times New Roman" w:hAnsi="Times New Roman"/>
          <w:sz w:val="24"/>
          <w:szCs w:val="24"/>
        </w:rPr>
        <w:t>дополнительных</w:t>
      </w:r>
      <w:r w:rsidRPr="00D74F4D">
        <w:rPr>
          <w:rFonts w:ascii="Times New Roman" w:hAnsi="Times New Roman"/>
          <w:bCs/>
          <w:sz w:val="24"/>
          <w:szCs w:val="24"/>
        </w:rPr>
        <w:t xml:space="preserve"> образовательных услуг не является предпринимательской</w:t>
      </w:r>
      <w:r w:rsidRPr="00D74F4D">
        <w:rPr>
          <w:rFonts w:ascii="Times New Roman" w:hAnsi="Times New Roman"/>
          <w:sz w:val="24"/>
          <w:szCs w:val="24"/>
        </w:rPr>
        <w:t>.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(Устав ДОУ п. .).</w:t>
      </w: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>3.13. Оказание платных  дополнительных образовательных  услуг не может наносить ущерб или ухудшать качество предоставления основных образовательных услуг, которые Учреждение оказывает бесплатно.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</w:t>
      </w:r>
      <w:proofErr w:type="gramStart"/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(Устав ДОУ п. </w:t>
      </w:r>
      <w:proofErr w:type="gramEnd"/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D74F4D">
        <w:rPr>
          <w:rFonts w:ascii="Times New Roman" w:hAnsi="Times New Roman"/>
          <w:sz w:val="24"/>
          <w:szCs w:val="24"/>
        </w:rPr>
        <w:t>Учреждение обязано обеспечить граждан бесплатной, доступной и достоверной информацией о предоставлении платных дополнительных образовательных услуг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(Устав ДОУ п. </w:t>
      </w:r>
      <w:proofErr w:type="gramEnd"/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>3.15. Учредитель вправе приостановить деятельность Учреждения, приносящую доход, если она идет в ущерб предмету и целям деятельности, предусмотренной Уставом, до решения суда по этому вопросу.</w:t>
      </w:r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(Устав ДОУ </w:t>
      </w:r>
      <w:proofErr w:type="spellStart"/>
      <w:proofErr w:type="gramStart"/>
      <w:r w:rsidRPr="00D74F4D">
        <w:rPr>
          <w:rFonts w:ascii="Times New Roman" w:hAnsi="Times New Roman"/>
          <w:bCs/>
          <w:spacing w:val="3"/>
          <w:sz w:val="24"/>
          <w:szCs w:val="24"/>
        </w:rPr>
        <w:t>п</w:t>
      </w:r>
      <w:proofErr w:type="spellEnd"/>
      <w:proofErr w:type="gramEnd"/>
      <w:r w:rsidRPr="00D74F4D">
        <w:rPr>
          <w:rFonts w:ascii="Times New Roman" w:hAnsi="Times New Roman"/>
          <w:bCs/>
          <w:spacing w:val="3"/>
          <w:sz w:val="24"/>
          <w:szCs w:val="24"/>
        </w:rPr>
        <w:t xml:space="preserve">  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z w:val="24"/>
          <w:szCs w:val="24"/>
        </w:rPr>
        <w:t>3.1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6. Организацию и проведение платных </w:t>
      </w:r>
      <w:r w:rsidRPr="00D74F4D">
        <w:rPr>
          <w:rFonts w:ascii="Times New Roman" w:hAnsi="Times New Roman"/>
          <w:sz w:val="24"/>
          <w:szCs w:val="24"/>
        </w:rPr>
        <w:t>дополнительных образовательных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 услуг, осуществление </w:t>
      </w:r>
      <w:proofErr w:type="gramStart"/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контроля, за</w:t>
      </w:r>
      <w:proofErr w:type="gramEnd"/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качеством предоставления услуг осуществляет Попечительский совет, правление Попечительского совета, ревизионная комиссия Попечительского совета и руководитель Учреждения.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IV</w:t>
      </w: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>. ПЕРЕЧЕНЬ КАТЕГОРИЙ ПОТРЕБИТЕЛЕЙ, ИМЕЮЩИХ ПРАВО НА ПОЛУЧЕНИЕ ЛЬГОТ, А ТАКЖЕ ПЕРЕЧЕНЬ ЛЬГОТ, ПРЕДОСТАВЛЯЕМЫХ ПРИ ОКАЗАНИИ ПЛАТНЫХ ДОПОЛНИТЕЛЬНЫХ   ОБРАЗОВАТЕЛЬНЫХ УСЛУГ.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 xml:space="preserve">4.1. Учреждение самостоятельно определяет перечень льготных категорий   и размеры льгот при оказании платных  </w:t>
      </w:r>
      <w:r w:rsidRPr="00D74F4D">
        <w:rPr>
          <w:rFonts w:ascii="Times New Roman" w:hAnsi="Times New Roman"/>
          <w:sz w:val="24"/>
          <w:szCs w:val="24"/>
        </w:rPr>
        <w:t>дополнительных</w:t>
      </w: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 xml:space="preserve"> образовательных услуг. 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>4.2. Решение о размере льгот принимается правлением Попечительского совета и отражается в протоколе.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>4.3. Учреждение обязано предусмотреть льготы для   категорий воспитанников:</w:t>
      </w:r>
    </w:p>
    <w:p w:rsidR="00BC48DD" w:rsidRPr="00D74F4D" w:rsidRDefault="00BC48DD" w:rsidP="00D74F4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>детям из многодетных семей,</w:t>
      </w:r>
    </w:p>
    <w:p w:rsidR="00BC48DD" w:rsidRPr="00D74F4D" w:rsidRDefault="00BC48DD" w:rsidP="00D74F4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 xml:space="preserve">детям - сиротам и детям, оставшихся без попечения родителей, </w:t>
      </w:r>
    </w:p>
    <w:p w:rsidR="00BC48DD" w:rsidRPr="00D74F4D" w:rsidRDefault="00BC48DD" w:rsidP="00D74F4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 xml:space="preserve">детям сотрудников ДОУ, </w:t>
      </w:r>
    </w:p>
    <w:p w:rsidR="00BC48DD" w:rsidRPr="00D74F4D" w:rsidRDefault="00BC48DD" w:rsidP="00D74F4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 xml:space="preserve">детям-инвалидам. 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pacing w:val="-1"/>
          <w:sz w:val="24"/>
          <w:szCs w:val="24"/>
        </w:rPr>
      </w:pPr>
      <w:r w:rsidRPr="00D74F4D">
        <w:rPr>
          <w:rFonts w:ascii="Times New Roman" w:hAnsi="Times New Roman"/>
          <w:sz w:val="24"/>
          <w:szCs w:val="24"/>
        </w:rPr>
        <w:t>V</w:t>
      </w: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 xml:space="preserve">. ОРГАНИЗАЦИЯ  ПРОЦЕССА  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-1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>ПО ПЛАТНЫМ ДОПОЛНИТЕЛЬНЫМ ОБРАЗОВАТЕЛЬНЫМ УСЛУГАМ.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BC48DD" w:rsidRPr="00D74F4D" w:rsidRDefault="00BC48DD" w:rsidP="00D74F4D">
      <w:pPr>
        <w:tabs>
          <w:tab w:val="left" w:pos="284"/>
        </w:tabs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z w:val="24"/>
          <w:szCs w:val="24"/>
        </w:rPr>
        <w:t>5.1..Исполнитель имеет право начать работу по оказанию каждого вида платной дополнительной образовательной услуги в случае укомплектованности не менее 10 детьми (в случае укомплектованности более 5 детьми по согласованию с Исполнителем ПОУ).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sz w:val="24"/>
          <w:szCs w:val="24"/>
        </w:rPr>
        <w:t>5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>.2. Обучение ведется по дополнительным образовательным программам, не предусмотренным установленным   муниципальным заданием.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br/>
        <w:t xml:space="preserve">5.3. Расписание занятий по платным  </w:t>
      </w:r>
      <w:r w:rsidRPr="00D74F4D">
        <w:rPr>
          <w:rFonts w:ascii="Times New Roman" w:hAnsi="Times New Roman"/>
          <w:sz w:val="24"/>
          <w:szCs w:val="24"/>
        </w:rPr>
        <w:t>дополнительным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 образовательным услугам  составляется Исполнителем. 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br/>
        <w:t>5.4.   Занятия   для детей дошкольного возраста длятся от 10 до 35 минут. Перерыв между занятиями — не менее 10 минут.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br/>
        <w:t>5.5. Время начала занятий определяется возможностями Исполнителя  по предоставлению аудиторного фонда до и после непосредственно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z w:val="24"/>
          <w:szCs w:val="24"/>
        </w:rPr>
        <w:t>образовательной  деятельности.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br/>
        <w:t xml:space="preserve"> 5.6. Занятия по ПОУ проводятся по образовательным программам по платному дополнительному образованию, составленным  Исполнителем ПОУ, согласованным с ООИУУ. Форма проведения занятия определяется педагогом самостоятельно.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5.7. Платные </w:t>
      </w:r>
      <w:r w:rsidRPr="00D74F4D">
        <w:rPr>
          <w:rFonts w:ascii="Times New Roman" w:hAnsi="Times New Roman"/>
          <w:sz w:val="24"/>
          <w:szCs w:val="24"/>
        </w:rPr>
        <w:t>дополнительные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 образовательные услуги проводятся в подгрупповой форме (не более 15 человек) и индивидуально.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5.8. Платные  </w:t>
      </w:r>
      <w:r w:rsidRPr="00D74F4D">
        <w:rPr>
          <w:rFonts w:ascii="Times New Roman" w:hAnsi="Times New Roman"/>
          <w:sz w:val="24"/>
          <w:szCs w:val="24"/>
        </w:rPr>
        <w:t>дополнительные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 образовательные услуги оказываются детям от 3-х до 7-ми лет.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5.9. Потребность в платных  </w:t>
      </w:r>
      <w:r w:rsidRPr="00D74F4D">
        <w:rPr>
          <w:rFonts w:ascii="Times New Roman" w:hAnsi="Times New Roman"/>
          <w:sz w:val="24"/>
          <w:szCs w:val="24"/>
        </w:rPr>
        <w:t>дополнительных образовательных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 услугах и улучшении их качества определяется путём анкетирования родителей в конце учебного года.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  <w:lang w:val="en-US"/>
        </w:rPr>
        <w:t>VI</w:t>
      </w: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 xml:space="preserve">. ПОРЯДОК ОФОРМЛЕНИЯ, ОПЛАТЫ И УЧЕТА 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 xml:space="preserve">ПЛАТНЫХ ДОПОЛНИТЕЛЬНЫХ   ОБРАЗОВАТЕЛЬНЫХ УСЛУГ </w:t>
      </w:r>
    </w:p>
    <w:p w:rsidR="00BC48DD" w:rsidRPr="00D74F4D" w:rsidRDefault="00BC48DD" w:rsidP="00D74F4D">
      <w:pPr>
        <w:pStyle w:val="2"/>
        <w:shd w:val="clear" w:color="auto" w:fill="auto"/>
        <w:jc w:val="left"/>
        <w:rPr>
          <w:b w:val="0"/>
          <w:sz w:val="24"/>
          <w:szCs w:val="24"/>
        </w:rPr>
      </w:pPr>
      <w:r w:rsidRPr="00D74F4D">
        <w:rPr>
          <w:b w:val="0"/>
          <w:sz w:val="24"/>
          <w:szCs w:val="24"/>
        </w:rPr>
        <w:t xml:space="preserve">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8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>5.1. Предоставление платных дополнительных образовательных  услуг оформляется договором на оказание платных  дополнительных образовательных услуг   с</w:t>
      </w:r>
      <w:r w:rsidRPr="00D74F4D">
        <w:rPr>
          <w:rFonts w:ascii="Times New Roman" w:hAnsi="Times New Roman"/>
          <w:bCs/>
          <w:color w:val="000000"/>
          <w:spacing w:val="-1"/>
          <w:sz w:val="24"/>
          <w:szCs w:val="24"/>
        </w:rPr>
        <w:t xml:space="preserve">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потребителями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>, которое регламентирует условия и сроки их получения,  права, обязанности и ответственность сторон.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5.2. Исполнитель обязан до заключения договора предоставить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потребителю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 достоверную информацию    об    оказываемых </w:t>
      </w:r>
      <w:r w:rsidRPr="00D74F4D">
        <w:rPr>
          <w:rFonts w:ascii="Times New Roman" w:hAnsi="Times New Roman"/>
          <w:bCs/>
          <w:color w:val="000000"/>
          <w:spacing w:val="-1"/>
          <w:sz w:val="24"/>
          <w:szCs w:val="24"/>
        </w:rPr>
        <w:t>платных дополнительных образовательных      услугах,    обеспечивающих    возможность    их правильного выбора.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5.3. Стоимость оказываемых платных дополнительных образовательных услуг определяется по соглашению между Исполнителем и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Потребителем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 на договорной основе. 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>Прейскурант цен  рассчитывается Учреждением самостоятельно на заседании правления Попечительского совета, утверждается руководителем Учреждения.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1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5.4. Стоимость платных 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дополнительных образовательных </w:t>
      </w: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>услуг определяется на основе расчёта экономически обоснованных затрат и  трудовых ресурсов. Учреждение согласовывает их с Управлением образования администрации города Орла.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1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>5.5.</w:t>
      </w: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ab/>
        <w:t xml:space="preserve">Расчеты с 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Потребителя</w:t>
      </w: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 за предоставление платных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 дополнительных образовательных</w:t>
      </w: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 услуг    осуществляются    через учреждения банков. Оплата услуги удостоверяется Исполнителем квитанцией, подтверждающей оплату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Потребителя</w:t>
      </w: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>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-1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>5.6.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ab/>
      </w: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Статистический и бухгалтерский учет результатов предоставляемых </w:t>
      </w:r>
      <w:r w:rsidRPr="00D74F4D">
        <w:rPr>
          <w:rFonts w:ascii="Times New Roman" w:hAnsi="Times New Roman"/>
          <w:bCs/>
          <w:color w:val="000000"/>
          <w:spacing w:val="6"/>
          <w:sz w:val="24"/>
          <w:szCs w:val="24"/>
        </w:rPr>
        <w:t>платных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 дополнительных образовательных</w:t>
      </w:r>
      <w:r w:rsidRPr="00D74F4D">
        <w:rPr>
          <w:rFonts w:ascii="Times New Roman" w:hAnsi="Times New Roman"/>
          <w:bCs/>
          <w:color w:val="000000"/>
          <w:spacing w:val="6"/>
          <w:sz w:val="24"/>
          <w:szCs w:val="24"/>
        </w:rPr>
        <w:t xml:space="preserve"> услуг, составление требуемой отчетности и предоставление ее в </w:t>
      </w:r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 xml:space="preserve">соответствующие органы производится МУ Централизованной бухгалтерией  образовательных учреждений </w:t>
      </w:r>
      <w:proofErr w:type="gramStart"/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>г</w:t>
      </w:r>
      <w:proofErr w:type="gramEnd"/>
      <w:r w:rsidRPr="00D74F4D">
        <w:rPr>
          <w:rFonts w:ascii="Times New Roman" w:hAnsi="Times New Roman"/>
          <w:bCs/>
          <w:color w:val="000000"/>
          <w:spacing w:val="4"/>
          <w:sz w:val="24"/>
          <w:szCs w:val="24"/>
        </w:rPr>
        <w:t>. Орла</w:t>
      </w:r>
      <w:r w:rsidRPr="00D74F4D">
        <w:rPr>
          <w:rFonts w:ascii="Times New Roman" w:hAnsi="Times New Roman"/>
          <w:bCs/>
          <w:color w:val="000000"/>
          <w:spacing w:val="-1"/>
          <w:sz w:val="24"/>
          <w:szCs w:val="24"/>
        </w:rPr>
        <w:t xml:space="preserve">.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1"/>
          <w:sz w:val="24"/>
          <w:szCs w:val="24"/>
        </w:rPr>
        <w:t xml:space="preserve">5.7. Денежные средства, получаемые Учреждением от оказания платных  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>дополнительных образовательных</w:t>
      </w:r>
      <w:r w:rsidRPr="00D74F4D">
        <w:rPr>
          <w:rFonts w:ascii="Times New Roman" w:hAnsi="Times New Roman"/>
          <w:bCs/>
          <w:color w:val="000000"/>
          <w:spacing w:val="-1"/>
          <w:sz w:val="24"/>
          <w:szCs w:val="24"/>
        </w:rPr>
        <w:t xml:space="preserve"> услуг, учитываются на отдельном счёте по учёту средств, полученных от  приносящей доход деятельности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VII</w:t>
      </w: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 w:rsidRPr="00D74F4D">
        <w:rPr>
          <w:rFonts w:ascii="Times New Roman" w:hAnsi="Times New Roman"/>
          <w:color w:val="000000"/>
          <w:spacing w:val="2"/>
          <w:sz w:val="24"/>
          <w:szCs w:val="24"/>
        </w:rPr>
        <w:t xml:space="preserve"> НАПРАВЛЕНИЕ РАСХОДОВ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2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1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>6.1. Учреждение имеет право самостоятельно распоряжаться средствами за счёт  приносящей доход деятельности.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6.2.   Денежные средства, полученные от оказания платных 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>дополнительных образовательных</w:t>
      </w:r>
      <w:r w:rsidRPr="00D74F4D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  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услуг, расходуются согласно «Положению о порядке расходования внебюджетных средств, полученных от оказания платных   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дополнительных образовательных 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>услуг в ДОУ», которое утверждается на заседании правления Попечительского совета.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-8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pacing w:val="-1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-8"/>
          <w:sz w:val="24"/>
          <w:szCs w:val="24"/>
          <w:lang w:val="en-US"/>
        </w:rPr>
        <w:t>VIII</w:t>
      </w:r>
      <w:proofErr w:type="gramStart"/>
      <w:r w:rsidRPr="00D74F4D">
        <w:rPr>
          <w:rFonts w:ascii="Times New Roman" w:hAnsi="Times New Roman"/>
          <w:color w:val="000000"/>
          <w:spacing w:val="-8"/>
          <w:sz w:val="24"/>
          <w:szCs w:val="24"/>
        </w:rPr>
        <w:t xml:space="preserve">. </w:t>
      </w: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 xml:space="preserve"> ПРАВА</w:t>
      </w:r>
      <w:proofErr w:type="gramEnd"/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 xml:space="preserve">  И ОБЯЗАННОСТИ  ПОТРЕБИТЕЛЕЙ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lastRenderedPageBreak/>
        <w:t>ПЛАТНЫХ ДОПОЛНИТЕЛЬНЫХ ОБРАЗОВАТЕЛЬНЫХ</w:t>
      </w:r>
      <w:r w:rsidRPr="00D74F4D">
        <w:rPr>
          <w:rFonts w:ascii="Times New Roman" w:hAnsi="Times New Roman"/>
          <w:color w:val="000000"/>
          <w:sz w:val="24"/>
          <w:szCs w:val="24"/>
        </w:rPr>
        <w:t xml:space="preserve"> УСЛУГ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7.1.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Потребитель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имеет права и выполняет обязанности, указанные в договорах на оказание платных  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>дополнительных образовательных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услуг.</w:t>
      </w:r>
      <w:r w:rsidRPr="00D74F4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7.2.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 xml:space="preserve"> Потребитель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   вправе требовать от Исполнителя  предоставления услуг надлежащего качества, сведений о наличии лицензии, Устав организации, программ по оказываемым услугам, перечень категорий Потребителей, имеющих право на получение льгот, и расчета оказанной услуги.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7.3. При обнаружении недостатка платных </w:t>
      </w: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дополнительных 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образовательных услуг, в том числе оказания их не в полном объеме, предусмотренном образовательными программами (частью образовательной программы),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Потребитель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вправе по своему выбору потребовать:</w:t>
      </w:r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а) безвозмездного оказания образовательных услуг;</w:t>
      </w:r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б) соразмерного уменьшения стоимости оказанных платных дополнительных образовательных услуг;</w:t>
      </w:r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в) возмещения понесенных им расходов по устранению недостатков оказанных платных дополнительных образовательных услуг своими силами или третьими лицами. (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Постановление  Правительства Российской Федерации № 706 от 15 августа 2013 г. «Об утверждении правил оказания платных дополнительных образовательных услуг»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п.17).</w:t>
      </w: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7.4. 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Потребитель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вправе отказаться от исполнения договора и потребовать полного возмещения убытков, если в установленный договором срок недостатки платных дополнительных образовательных услуг не устранены Исполнителем. 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Потребитель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также вправе отказаться от исполнения договора, если им обнаружен существенный недостаток оказанных платных дополнительных образовательных услуг или иные существенные отступления от условий договора. (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Постановление  Правительства Российской Федерации № 706 от 15 августа 2013 г. «Об утверждении правил оказания платных дополнительных образовательных услуг»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п.18).</w:t>
      </w: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7.5. </w:t>
      </w:r>
      <w:proofErr w:type="gramStart"/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Если Исполнитель нарушил сроки оказания платных дополнительных образовательных услуг (сроки начала и (или) окончания оказания платных дополнительных  образовательных услуг и (или) промежуточные сроки оказания платной дополнительной образовательной услуги) либо если во время оказания платных дополнительных образовательных услуг стало очевидным, что они не будут осуществлены в срок, 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Потребитель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вправе по своему выбору:</w:t>
      </w:r>
      <w:proofErr w:type="gramEnd"/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а) назначить Исполнителю новый срок, в течение которого Исполнитель должен приступить к оказанию платных дополнительных образовательных услуг и (или) закончить оказание платных дополнительных образовательных услуг;</w:t>
      </w:r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б) поручить оказать платные дополнительные образовательные услуги третьим лицам за разумную цену и потребовать от Исполнителя возмещения понесенных расходов;</w:t>
      </w:r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в) потребовать уменьшения стоимости платных дополнительных образовательных услуг;</w:t>
      </w:r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г) расторгнуть договор (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Постановление  Правительства Российской Федерации № 706 от 15 августа 2013 г. «Об утверждении правил оказания платных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дополнительных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образовательных услуг»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п.19).</w:t>
      </w: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7.6. </w:t>
      </w:r>
      <w:proofErr w:type="gramStart"/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Потребитель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вправе потребовать полного возмещения убытков, причиненных ему в связи с нарушением сроков начала и (или) окончания оказания платных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lastRenderedPageBreak/>
        <w:t>дополнительных образовательных услуг, а также в связи с недостатками платных дополнительных образовательных услуг (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Постановление  Правительства Российской Федерации № 706 от 15 августа 2013 г. «Об утверждении правил оказания платных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дополнительных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образовательных услуг»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п.20).</w:t>
      </w:r>
      <w:proofErr w:type="gramEnd"/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7.7.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Потребитель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вправе обратиться в правление Попечительского  Совета с целью рассмотрения возможности предоставления льгот при оплате за платную дополнительную образовательную услугу.</w:t>
      </w: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7.8. Отказ 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Потребителя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от предлагаемых ему платных дополнительных образовательных услуг не может быть причиной изменения объема и условий уже предоставляемых ему Исполнителем образовательных услуг (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Постановление  Правительства Российской Федерации № 706 от 15 августа 2013 г. «Об утверждении правил оказания платных образовательных услуг»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п.5)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7.9.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Потребитель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, пользующийся платными дополнительными образовательными услугами, обязан: </w:t>
      </w:r>
    </w:p>
    <w:p w:rsidR="00BC48DD" w:rsidRPr="00D74F4D" w:rsidRDefault="00BC48DD" w:rsidP="00D74F4D">
      <w:pPr>
        <w:tabs>
          <w:tab w:val="left" w:pos="284"/>
        </w:tabs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-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ab/>
        <w:t>оплатить оказываемые платные  дополнительные образовательные услуги в порядке и в сроки, указанные в договоре;</w:t>
      </w:r>
    </w:p>
    <w:p w:rsidR="00BC48DD" w:rsidRPr="00D74F4D" w:rsidRDefault="00BC48DD" w:rsidP="00D74F4D">
      <w:pPr>
        <w:tabs>
          <w:tab w:val="left" w:pos="284"/>
        </w:tabs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-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ab/>
        <w:t>выполнять   требования,   обеспечивающие   качественное   предоставление платной дополнительной образовательной услуги, условия договора.</w:t>
      </w:r>
    </w:p>
    <w:p w:rsidR="00BC48DD" w:rsidRPr="00D74F4D" w:rsidRDefault="00BC48DD" w:rsidP="00D74F4D">
      <w:pPr>
        <w:pStyle w:val="a4"/>
        <w:jc w:val="left"/>
        <w:rPr>
          <w:b w:val="0"/>
          <w:bCs w:val="0"/>
          <w:spacing w:val="3"/>
          <w:sz w:val="24"/>
          <w:szCs w:val="24"/>
        </w:rPr>
      </w:pPr>
      <w:r w:rsidRPr="00D74F4D">
        <w:rPr>
          <w:b w:val="0"/>
          <w:bCs w:val="0"/>
          <w:spacing w:val="3"/>
          <w:sz w:val="24"/>
          <w:szCs w:val="24"/>
        </w:rPr>
        <w:t>-проявлять уважение к педагогам, администрации и техническому персоналу Исполнителя.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- возмещать   ущерб,  причиненный имуществу   Исполнителя   в   соответствии   с Законодательством Российской Федерации.    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7.10. За неисполнение либо ненадлежащее исполнение обязательств по договору  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Потребитель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несёт ответственность, предусмотренную договором и законодательством Российской Федерации (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 xml:space="preserve">Постановление  Правительства Российской Федерации № 706 от 15 августа 2013 г. «Об утверждении правил оказания платных дополнительных образовательных услуг» 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п.16).</w:t>
      </w: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pacing w:val="-8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t>IX</w:t>
      </w: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 xml:space="preserve">. </w:t>
      </w:r>
      <w:r w:rsidRPr="00D74F4D">
        <w:rPr>
          <w:rFonts w:ascii="Times New Roman" w:hAnsi="Times New Roman"/>
          <w:color w:val="000000"/>
          <w:spacing w:val="-8"/>
          <w:sz w:val="24"/>
          <w:szCs w:val="24"/>
        </w:rPr>
        <w:t>ПРАВА И ОБЯЗАННОСТИ ИСПОЛНИТЕЛЕЙ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-8"/>
          <w:sz w:val="24"/>
          <w:szCs w:val="24"/>
        </w:rPr>
      </w:pP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8.1. Исполнитель обязан обеспечить Потребителю оказание платных 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дополнительных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образовательных услуг в полном объеме в соответствии с образовательными программами (частью образовательной программы) и условиями договора.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8"/>
          <w:sz w:val="24"/>
          <w:szCs w:val="24"/>
        </w:rPr>
        <w:t xml:space="preserve">8.2. </w:t>
      </w:r>
      <w:hyperlink r:id="rId6" w:anchor="202" w:history="1">
        <w:r w:rsidRPr="00D74F4D">
          <w:rPr>
            <w:rStyle w:val="a6"/>
            <w:rFonts w:ascii="Times New Roman" w:hAnsi="Times New Roman"/>
            <w:bCs/>
            <w:color w:val="000000"/>
            <w:spacing w:val="3"/>
            <w:sz w:val="24"/>
            <w:szCs w:val="24"/>
            <w:u w:val="none"/>
          </w:rPr>
          <w:t>Исполнитель</w:t>
        </w:r>
      </w:hyperlink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оказывает платные дополнительные образовательные  услуги в порядке и в сроки, определенные договором и Уставом организации.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color w:val="000000"/>
          <w:sz w:val="24"/>
          <w:szCs w:val="24"/>
        </w:rPr>
        <w:t>8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.3. Исполнитель имеет права и выполняет обязанности, указанные в договорах на оказание платных  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>дополнительных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образовательных услуг.</w:t>
      </w:r>
      <w:r w:rsidRPr="00D74F4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8.4. Исполнитель имеет право: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- изменять расписание занятий в связи с производственной необходимостью;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lastRenderedPageBreak/>
        <w:t xml:space="preserve">- самостоятельно осуществлять образовательный процесс, осуществлять подбор и расстановку кадров;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- пользоваться имуществом учреждения, необходимым для обеспечения образовательного процесса, во время занятий предусмотренных расписанием;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- самостоятельно определять период предоставления платных дополнительных  образовательных услуг;</w:t>
      </w: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-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самостоятельно определять возрастной ценз </w:t>
      </w:r>
      <w:r w:rsidRPr="00D74F4D">
        <w:rPr>
          <w:rFonts w:ascii="Times New Roman" w:hAnsi="Times New Roman" w:cs="Times New Roman"/>
          <w:spacing w:val="3"/>
          <w:sz w:val="24"/>
          <w:szCs w:val="24"/>
        </w:rPr>
        <w:t xml:space="preserve">воспитанников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 ту или иную образовательную услугу. </w:t>
      </w:r>
    </w:p>
    <w:p w:rsidR="00BC48DD" w:rsidRPr="00D74F4D" w:rsidRDefault="00BC48DD" w:rsidP="00D74F4D">
      <w:pPr>
        <w:pStyle w:val="ConsPlusNormal"/>
        <w:ind w:firstLine="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8.5. </w:t>
      </w:r>
      <w:proofErr w:type="gramStart"/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Договор</w:t>
      </w:r>
      <w:proofErr w:type="gramEnd"/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может быть расторгнут в одностороннем порядке по инициативе Исполнителя в следующем случае:</w:t>
      </w:r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а) просрочка оплаты стоимости платных 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дополнительных</w:t>
      </w:r>
      <w:r w:rsidRPr="00D74F4D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образовательных услуг.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8.6. В     образовательном    учреждении,     предоставляющем     платные дополнительные образовательные  услуги, ответственность за организацию платных дополнительных образовательных   услуг несет руководитель Учреждения. Руководитель Учреждения издает приказы о назначении ответственного за работу с Потребителями, ответственного за работу с Исполнителями, ответственного за выдачу квитанций по ПДУ, своевременное поступление денежных средств на </w:t>
      </w:r>
      <w:proofErr w:type="spellStart"/>
      <w:proofErr w:type="gramStart"/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р</w:t>
      </w:r>
      <w:proofErr w:type="spellEnd"/>
      <w:proofErr w:type="gramEnd"/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/с  Учреждения, а также  осуществляет контроль и несет ответственность перед контролирующими органами. </w:t>
      </w:r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8.7. 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дополнительных образовательных услуг устанавливаются локальным нормативным актом и доводятся до сведения Потребителя и (или) воспитанника (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Постановление  Правительства Российской Федерации № 706 от 15 августа 2013 г. «Об утверждении правил оказания платных образовательных услуг» п.7).</w:t>
      </w:r>
    </w:p>
    <w:p w:rsidR="00BC48DD" w:rsidRPr="00D74F4D" w:rsidRDefault="00BC48DD" w:rsidP="00D74F4D">
      <w:pPr>
        <w:pStyle w:val="ConsPlusNormal"/>
        <w:ind w:firstLine="54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8.8. </w:t>
      </w:r>
      <w:proofErr w:type="gramStart"/>
      <w:r w:rsidRPr="00D74F4D">
        <w:rPr>
          <w:rFonts w:ascii="Times New Roman" w:hAnsi="Times New Roman" w:cs="Times New Roman"/>
          <w:color w:val="000000"/>
          <w:spacing w:val="3"/>
          <w:sz w:val="24"/>
          <w:szCs w:val="24"/>
        </w:rPr>
        <w:t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 (</w:t>
      </w:r>
      <w:r w:rsidRPr="00D74F4D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Постановление  Правительства Российской Федерации № 706 от 15 августа 2013 г. «Об утверждении правил оказания платных образовательных услуг» п.8).</w:t>
      </w:r>
      <w:proofErr w:type="gramEnd"/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pacing w:val="3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      8.9. За неисполнение либо ненадлежащее исполнение обязательств по договору Исполнитель   несёт ответственность, предусмотренную договором и законодательством Российской Федерации (</w:t>
      </w:r>
      <w:r w:rsidRPr="00D74F4D">
        <w:rPr>
          <w:rFonts w:ascii="Times New Roman" w:hAnsi="Times New Roman"/>
          <w:color w:val="000000"/>
          <w:spacing w:val="4"/>
          <w:sz w:val="24"/>
          <w:szCs w:val="24"/>
        </w:rPr>
        <w:t xml:space="preserve">Постановление  Правительства Российской Федерации № 706 от 15 августа 2013 г. «Об утверждении правил оказания платных образовательных услуг» 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>п.16).</w:t>
      </w:r>
    </w:p>
    <w:p w:rsidR="00BC48DD" w:rsidRPr="00D74F4D" w:rsidRDefault="00BC48DD" w:rsidP="00D74F4D">
      <w:pPr>
        <w:tabs>
          <w:tab w:val="left" w:pos="284"/>
        </w:tabs>
        <w:rPr>
          <w:rFonts w:ascii="Times New Roman" w:hAnsi="Times New Roman"/>
          <w:color w:val="000000"/>
          <w:spacing w:val="-1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      8.10.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ab/>
        <w:t xml:space="preserve">В случае выявления нарушений в работе Учреждения по предоставлению платных </w:t>
      </w:r>
      <w:r w:rsidRPr="00D74F4D">
        <w:rPr>
          <w:rFonts w:ascii="Times New Roman" w:hAnsi="Times New Roman"/>
          <w:bCs/>
          <w:color w:val="000000"/>
          <w:spacing w:val="3"/>
          <w:sz w:val="24"/>
          <w:szCs w:val="24"/>
        </w:rPr>
        <w:t xml:space="preserve">дополнительных образовательных  </w:t>
      </w: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  услуг руководитель Учреждения несёт персональную ответственность в соответствии с действующим законодательством Российской Федерации.  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color w:val="000000"/>
          <w:spacing w:val="-1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-1"/>
          <w:sz w:val="24"/>
          <w:szCs w:val="24"/>
          <w:lang w:val="en-US"/>
        </w:rPr>
        <w:lastRenderedPageBreak/>
        <w:t>X</w:t>
      </w: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 xml:space="preserve">. КОНТРОЛЬ ЗА ПРЕДОСТАВЛЕНИЕМ 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  <w:r w:rsidRPr="00D74F4D">
        <w:rPr>
          <w:rFonts w:ascii="Times New Roman" w:hAnsi="Times New Roman"/>
          <w:color w:val="000000"/>
          <w:spacing w:val="-1"/>
          <w:sz w:val="24"/>
          <w:szCs w:val="24"/>
        </w:rPr>
        <w:t xml:space="preserve">ПЛАТНЫХ ДОПОЛНИТЕЛЬНЫХ ОБРАЗОВАТЕЛЬНЫХ </w:t>
      </w:r>
      <w:r w:rsidRPr="00D74F4D">
        <w:rPr>
          <w:rFonts w:ascii="Times New Roman" w:hAnsi="Times New Roman"/>
          <w:color w:val="000000"/>
          <w:sz w:val="24"/>
          <w:szCs w:val="24"/>
        </w:rPr>
        <w:t>УСЛУГ</w:t>
      </w:r>
    </w:p>
    <w:p w:rsidR="00BC48DD" w:rsidRPr="00D74F4D" w:rsidRDefault="00BC48DD" w:rsidP="00D74F4D">
      <w:pPr>
        <w:rPr>
          <w:rFonts w:ascii="Times New Roman" w:hAnsi="Times New Roman"/>
          <w:color w:val="000000"/>
          <w:sz w:val="24"/>
          <w:szCs w:val="24"/>
        </w:rPr>
      </w:pPr>
    </w:p>
    <w:p w:rsidR="00BC48DD" w:rsidRPr="00D74F4D" w:rsidRDefault="00BC48DD" w:rsidP="00D74F4D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D74F4D">
        <w:rPr>
          <w:rFonts w:ascii="Times New Roman" w:hAnsi="Times New Roman" w:cs="Times New Roman"/>
          <w:sz w:val="24"/>
          <w:szCs w:val="24"/>
        </w:rPr>
        <w:t>10.1 Контроль за Учреждением и качеством оказания платных дополнительных  образовательных услуг, а также ценами и порядком взимания денежных средств с Потребителей услуг, осуществляет в пределах своей компетенции Управление образования администрации города Орла не реже 1 раза в год, другие органы и организации, которым в соответствии с законами и иными правовыми актами Российской Федерации предоставлено право проверки деятельности образовательных учреждений, в</w:t>
      </w:r>
      <w:proofErr w:type="gramEnd"/>
      <w:r w:rsidRPr="00D74F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74F4D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D74F4D">
        <w:rPr>
          <w:rFonts w:ascii="Times New Roman" w:hAnsi="Times New Roman" w:cs="Times New Roman"/>
          <w:sz w:val="24"/>
          <w:szCs w:val="24"/>
        </w:rPr>
        <w:t xml:space="preserve"> с действующим законодательством.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  <w:r w:rsidRPr="00D74F4D">
        <w:rPr>
          <w:rFonts w:ascii="Times New Roman" w:hAnsi="Times New Roman"/>
          <w:bCs/>
          <w:color w:val="000000"/>
          <w:spacing w:val="-7"/>
          <w:sz w:val="24"/>
          <w:szCs w:val="24"/>
        </w:rPr>
        <w:t xml:space="preserve"> </w:t>
      </w:r>
    </w:p>
    <w:p w:rsidR="00BC48DD" w:rsidRPr="00D74F4D" w:rsidRDefault="00BC48DD" w:rsidP="00D74F4D">
      <w:pPr>
        <w:rPr>
          <w:rFonts w:ascii="Times New Roman" w:hAnsi="Times New Roman"/>
          <w:bCs/>
          <w:color w:val="000000"/>
          <w:sz w:val="24"/>
          <w:szCs w:val="24"/>
        </w:rPr>
      </w:pPr>
    </w:p>
    <w:p w:rsidR="00BC48DD" w:rsidRPr="00D74F4D" w:rsidRDefault="00BC48DD" w:rsidP="00D74F4D">
      <w:pPr>
        <w:ind w:left="6237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</w:p>
    <w:p w:rsidR="00BC48DD" w:rsidRPr="00D74F4D" w:rsidRDefault="00BC48DD" w:rsidP="00D74F4D">
      <w:pPr>
        <w:rPr>
          <w:rFonts w:ascii="Times New Roman" w:hAnsi="Times New Roman"/>
          <w:sz w:val="24"/>
          <w:szCs w:val="24"/>
        </w:rPr>
      </w:pPr>
    </w:p>
    <w:sectPr w:rsidR="00BC48DD" w:rsidRPr="00D74F4D" w:rsidSect="00B46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B19E1"/>
    <w:multiLevelType w:val="hybridMultilevel"/>
    <w:tmpl w:val="24043646"/>
    <w:lvl w:ilvl="0" w:tplc="50B0C41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7C3291"/>
    <w:multiLevelType w:val="hybridMultilevel"/>
    <w:tmpl w:val="B656A4F6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2">
    <w:nsid w:val="27650E73"/>
    <w:multiLevelType w:val="hybridMultilevel"/>
    <w:tmpl w:val="1BF4DFAA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162"/>
        </w:tabs>
        <w:ind w:left="1162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882"/>
        </w:tabs>
        <w:ind w:left="1882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602"/>
        </w:tabs>
        <w:ind w:left="2602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322"/>
        </w:tabs>
        <w:ind w:left="3322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042"/>
        </w:tabs>
        <w:ind w:left="4042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762"/>
        </w:tabs>
        <w:ind w:left="4762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82"/>
        </w:tabs>
        <w:ind w:left="5482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202"/>
        </w:tabs>
        <w:ind w:left="6202" w:hanging="360"/>
      </w:pPr>
      <w:rPr>
        <w:rFonts w:cs="Times New Roman"/>
      </w:rPr>
    </w:lvl>
  </w:abstractNum>
  <w:abstractNum w:abstractNumId="3">
    <w:nsid w:val="2A0C3893"/>
    <w:multiLevelType w:val="hybridMultilevel"/>
    <w:tmpl w:val="03EE31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5AE0A90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87914B6"/>
    <w:multiLevelType w:val="hybridMultilevel"/>
    <w:tmpl w:val="6CDA55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E23"/>
    <w:rsid w:val="000032E0"/>
    <w:rsid w:val="000A0938"/>
    <w:rsid w:val="00174097"/>
    <w:rsid w:val="00384648"/>
    <w:rsid w:val="0056534A"/>
    <w:rsid w:val="00596E23"/>
    <w:rsid w:val="00660D27"/>
    <w:rsid w:val="007666E1"/>
    <w:rsid w:val="0077170E"/>
    <w:rsid w:val="00880813"/>
    <w:rsid w:val="00AD62F2"/>
    <w:rsid w:val="00B4652F"/>
    <w:rsid w:val="00BC48DD"/>
    <w:rsid w:val="00BF4A8C"/>
    <w:rsid w:val="00C1541B"/>
    <w:rsid w:val="00D74F4D"/>
    <w:rsid w:val="00E94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52F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596E23"/>
    <w:pPr>
      <w:keepNext/>
      <w:widowControl w:val="0"/>
      <w:shd w:val="clear" w:color="auto" w:fill="FFFFFF"/>
      <w:autoSpaceDE w:val="0"/>
      <w:autoSpaceDN w:val="0"/>
      <w:adjustRightInd w:val="0"/>
      <w:spacing w:after="0" w:line="324" w:lineRule="exact"/>
      <w:jc w:val="center"/>
      <w:outlineLvl w:val="0"/>
    </w:pPr>
    <w:rPr>
      <w:rFonts w:ascii="Times New Roman" w:hAnsi="Times New Roman"/>
      <w:b/>
      <w:bCs/>
      <w:color w:val="262626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96E23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hAnsi="Times New Roman"/>
      <w:b/>
      <w:bCs/>
      <w:color w:val="00000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596E23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hAnsi="Times New Roman"/>
      <w:b/>
      <w:bCs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96E23"/>
    <w:rPr>
      <w:rFonts w:ascii="Times New Roman" w:hAnsi="Times New Roman" w:cs="Times New Roman"/>
      <w:b/>
      <w:bCs/>
      <w:color w:val="262626"/>
      <w:sz w:val="28"/>
      <w:szCs w:val="28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96E23"/>
    <w:rPr>
      <w:rFonts w:ascii="Times New Roman" w:hAnsi="Times New Roman" w:cs="Times New Roman"/>
      <w:b/>
      <w:bCs/>
      <w:color w:val="000000"/>
      <w:sz w:val="20"/>
      <w:szCs w:val="20"/>
      <w:shd w:val="clear" w:color="auto" w:fill="FFFFFF"/>
    </w:rPr>
  </w:style>
  <w:style w:type="character" w:customStyle="1" w:styleId="30">
    <w:name w:val="Заголовок 3 Знак"/>
    <w:basedOn w:val="a0"/>
    <w:link w:val="3"/>
    <w:uiPriority w:val="99"/>
    <w:locked/>
    <w:rsid w:val="00596E23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semiHidden/>
    <w:rsid w:val="00596E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rsid w:val="00596E23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color w:val="000000"/>
      <w:sz w:val="52"/>
      <w:szCs w:val="36"/>
    </w:rPr>
  </w:style>
  <w:style w:type="character" w:customStyle="1" w:styleId="a5">
    <w:name w:val="Основной текст Знак"/>
    <w:basedOn w:val="a0"/>
    <w:link w:val="a4"/>
    <w:uiPriority w:val="99"/>
    <w:semiHidden/>
    <w:locked/>
    <w:rsid w:val="00596E23"/>
    <w:rPr>
      <w:rFonts w:ascii="Times New Roman" w:hAnsi="Times New Roman" w:cs="Times New Roman"/>
      <w:b/>
      <w:bCs/>
      <w:color w:val="000000"/>
      <w:sz w:val="36"/>
      <w:szCs w:val="36"/>
    </w:rPr>
  </w:style>
  <w:style w:type="paragraph" w:customStyle="1" w:styleId="ConsPlusNormal">
    <w:name w:val="ConsPlusNormal"/>
    <w:uiPriority w:val="99"/>
    <w:rsid w:val="00596E2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customStyle="1" w:styleId="ConsNonformat">
    <w:name w:val="ConsNonformat Знак"/>
    <w:link w:val="ConsNonformat0"/>
    <w:uiPriority w:val="99"/>
    <w:locked/>
    <w:rsid w:val="00596E23"/>
    <w:rPr>
      <w:rFonts w:ascii="Courier New" w:hAnsi="Courier New"/>
      <w:sz w:val="22"/>
      <w:lang w:val="ru-RU" w:eastAsia="en-US"/>
    </w:rPr>
  </w:style>
  <w:style w:type="paragraph" w:customStyle="1" w:styleId="ConsNonformat0">
    <w:name w:val="ConsNonformat"/>
    <w:link w:val="ConsNonformat"/>
    <w:uiPriority w:val="99"/>
    <w:rsid w:val="00596E23"/>
    <w:pPr>
      <w:widowControl w:val="0"/>
    </w:pPr>
    <w:rPr>
      <w:rFonts w:ascii="Courier New" w:hAnsi="Courier New" w:cs="Courier New"/>
      <w:lang w:eastAsia="en-US"/>
    </w:rPr>
  </w:style>
  <w:style w:type="character" w:styleId="a6">
    <w:name w:val="Hyperlink"/>
    <w:basedOn w:val="a0"/>
    <w:uiPriority w:val="99"/>
    <w:semiHidden/>
    <w:rsid w:val="00596E2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se.garant.ru/183488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3229</Words>
  <Characters>18411</Characters>
  <Application>Microsoft Office Word</Application>
  <DocSecurity>0</DocSecurity>
  <Lines>153</Lines>
  <Paragraphs>43</Paragraphs>
  <ScaleCrop>false</ScaleCrop>
  <Company/>
  <LinksUpToDate>false</LinksUpToDate>
  <CharactersWithSpaces>21597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Багай</dc:creator>
  <cp:lastModifiedBy>Альбина</cp:lastModifiedBy>
  <cp:revision>8</cp:revision>
  <cp:lastPrinted>2016-03-18T08:53:00Z</cp:lastPrinted>
  <dcterms:created xsi:type="dcterms:W3CDTF">2016-03-18T08:49:00Z</dcterms:created>
  <dcterms:modified xsi:type="dcterms:W3CDTF">2016-03-18T08:56:00Z</dcterms:modified>
</cp:coreProperties>
</file>